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4642" w:rsidRDefault="00034642" w:rsidP="00034642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Бюджетное учреждение </w:t>
      </w:r>
      <w:r w:rsidRPr="008601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профессионального образования </w:t>
      </w:r>
    </w:p>
    <w:p w:rsidR="00034642" w:rsidRDefault="00034642" w:rsidP="00034642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01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Ханты-Мансийского автономного округа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Pr="008601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Югры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601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034642" w:rsidRPr="00F26D29" w:rsidRDefault="00034642" w:rsidP="00034642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601F5">
        <w:rPr>
          <w:rFonts w:ascii="Times New Roman" w:eastAsia="Times New Roman" w:hAnsi="Times New Roman" w:cs="Times New Roman"/>
          <w:sz w:val="28"/>
          <w:szCs w:val="28"/>
          <w:lang w:eastAsia="ru-RU"/>
        </w:rPr>
        <w:t>«Белоярский политехнический колледж»</w:t>
      </w:r>
    </w:p>
    <w:p w:rsidR="00034642" w:rsidRPr="00F26D29" w:rsidRDefault="00034642" w:rsidP="0003464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34642" w:rsidRPr="004E49E5" w:rsidRDefault="00034642" w:rsidP="00034642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9571" w:type="dxa"/>
        <w:tblLook w:val="04A0" w:firstRow="1" w:lastRow="0" w:firstColumn="1" w:lastColumn="0" w:noHBand="0" w:noVBand="1"/>
      </w:tblPr>
      <w:tblGrid>
        <w:gridCol w:w="5211"/>
        <w:gridCol w:w="4360"/>
      </w:tblGrid>
      <w:tr w:rsidR="00034642" w:rsidTr="005F4799">
        <w:tc>
          <w:tcPr>
            <w:tcW w:w="5211" w:type="dxa"/>
            <w:hideMark/>
          </w:tcPr>
          <w:p w:rsidR="00034642" w:rsidRDefault="00034642" w:rsidP="005F4799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Рассмотрено на заседании МО</w:t>
            </w:r>
          </w:p>
          <w:p w:rsidR="00034642" w:rsidRDefault="00034642" w:rsidP="005F4799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Протокол № 3 от «10» ноября 2025 г.</w:t>
            </w:r>
          </w:p>
        </w:tc>
        <w:tc>
          <w:tcPr>
            <w:tcW w:w="4360" w:type="dxa"/>
          </w:tcPr>
          <w:p w:rsidR="00034642" w:rsidRDefault="00034642" w:rsidP="005F4799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Утверждено</w:t>
            </w:r>
          </w:p>
          <w:p w:rsidR="00034642" w:rsidRDefault="00034642" w:rsidP="005F4799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от 13.11.2025 № 289</w:t>
            </w:r>
          </w:p>
          <w:p w:rsidR="00034642" w:rsidRDefault="00034642" w:rsidP="005F4799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34642" w:rsidTr="005F4799">
        <w:tc>
          <w:tcPr>
            <w:tcW w:w="5211" w:type="dxa"/>
          </w:tcPr>
          <w:p w:rsidR="00034642" w:rsidRDefault="00034642" w:rsidP="005F4799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0" w:type="dxa"/>
          </w:tcPr>
          <w:p w:rsidR="00034642" w:rsidRDefault="00034642" w:rsidP="005F4799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34642" w:rsidRPr="004E49E5" w:rsidRDefault="00034642" w:rsidP="0003464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34642" w:rsidRPr="004E49E5" w:rsidRDefault="00034642" w:rsidP="0003464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34642" w:rsidRPr="004E49E5" w:rsidRDefault="00034642" w:rsidP="0003464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34642" w:rsidRPr="004E49E5" w:rsidRDefault="00034642" w:rsidP="0003464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34642" w:rsidRPr="004E49E5" w:rsidRDefault="00034642" w:rsidP="0003464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34642" w:rsidRPr="004E49E5" w:rsidRDefault="00034642" w:rsidP="0003464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34642" w:rsidRPr="004E49E5" w:rsidRDefault="00034642" w:rsidP="0003464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34642" w:rsidRPr="004E49E5" w:rsidRDefault="00034642" w:rsidP="00034642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034642" w:rsidRPr="004E49E5" w:rsidRDefault="00034642" w:rsidP="00034642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034642" w:rsidRPr="004E49E5" w:rsidRDefault="00034642" w:rsidP="00034642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034642" w:rsidRPr="004E49E5" w:rsidRDefault="00034642" w:rsidP="00034642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034642" w:rsidRPr="004E49E5" w:rsidRDefault="00034642" w:rsidP="00034642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E49E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Рабочая программа</w:t>
      </w:r>
    </w:p>
    <w:p w:rsidR="00034642" w:rsidRPr="004E49E5" w:rsidRDefault="00034642" w:rsidP="00034642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E49E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 учебной дисциплине</w:t>
      </w:r>
    </w:p>
    <w:p w:rsidR="00034642" w:rsidRPr="00034642" w:rsidRDefault="00034642" w:rsidP="00034642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3464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СГ.04 ФИЗИЧЕСКАЯ КУЛЬТУРА </w:t>
      </w:r>
    </w:p>
    <w:p w:rsidR="00034642" w:rsidRPr="004E49E5" w:rsidRDefault="00034642" w:rsidP="00034642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49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программы подготовки специалистов среднего звена </w:t>
      </w:r>
    </w:p>
    <w:p w:rsidR="00034642" w:rsidRPr="004E49E5" w:rsidRDefault="00034642" w:rsidP="00034642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 ОПОП по специальности</w:t>
      </w:r>
    </w:p>
    <w:p w:rsidR="00034642" w:rsidRPr="004E49E5" w:rsidRDefault="00034642" w:rsidP="00034642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09.02.09 Веб-разработка</w:t>
      </w:r>
    </w:p>
    <w:p w:rsidR="00034642" w:rsidRPr="004E49E5" w:rsidRDefault="00034642" w:rsidP="00034642">
      <w:pPr>
        <w:suppressAutoHyphens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highlight w:val="yellow"/>
          <w:lang w:eastAsia="ru-RU"/>
        </w:rPr>
      </w:pPr>
    </w:p>
    <w:p w:rsidR="00034642" w:rsidRPr="004E49E5" w:rsidRDefault="00034642" w:rsidP="00034642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</w:p>
    <w:p w:rsidR="00034642" w:rsidRPr="004E49E5" w:rsidRDefault="00034642" w:rsidP="00034642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</w:p>
    <w:p w:rsidR="00034642" w:rsidRPr="004E49E5" w:rsidRDefault="00034642" w:rsidP="00034642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</w:p>
    <w:p w:rsidR="00034642" w:rsidRPr="004E49E5" w:rsidRDefault="00034642" w:rsidP="00034642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</w:p>
    <w:p w:rsidR="00034642" w:rsidRPr="004E49E5" w:rsidRDefault="00034642" w:rsidP="00034642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</w:p>
    <w:p w:rsidR="00034642" w:rsidRPr="004E49E5" w:rsidRDefault="00034642" w:rsidP="00034642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34642" w:rsidRPr="004E49E5" w:rsidRDefault="00034642" w:rsidP="00034642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34642" w:rsidRPr="004E49E5" w:rsidRDefault="00034642" w:rsidP="00034642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34642" w:rsidRPr="004E49E5" w:rsidRDefault="00034642" w:rsidP="00034642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34642" w:rsidRPr="004E49E5" w:rsidRDefault="00034642" w:rsidP="00034642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34642" w:rsidRPr="004E49E5" w:rsidRDefault="00034642" w:rsidP="00034642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34642" w:rsidRPr="004E49E5" w:rsidRDefault="00034642" w:rsidP="00034642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34642" w:rsidRPr="004E49E5" w:rsidRDefault="00034642" w:rsidP="00034642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34642" w:rsidRPr="004E49E5" w:rsidRDefault="00034642" w:rsidP="00034642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34642" w:rsidRPr="004E49E5" w:rsidRDefault="00034642" w:rsidP="00034642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34642" w:rsidRPr="004E49E5" w:rsidRDefault="00034642" w:rsidP="00034642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34642" w:rsidRPr="004E49E5" w:rsidRDefault="00034642" w:rsidP="00034642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Белоярский</w:t>
      </w:r>
      <w:r w:rsidRPr="004E49E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, 202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5</w:t>
      </w:r>
    </w:p>
    <w:p w:rsidR="00034642" w:rsidRPr="004E49E5" w:rsidRDefault="00034642" w:rsidP="0003464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aps/>
          <w:sz w:val="28"/>
          <w:szCs w:val="28"/>
          <w:lang w:eastAsia="ru-RU"/>
        </w:rPr>
      </w:pPr>
      <w:r w:rsidRPr="004E49E5">
        <w:rPr>
          <w:rFonts w:ascii="Times New Roman" w:eastAsia="Times New Roman" w:hAnsi="Times New Roman" w:cs="Times New Roman"/>
          <w:sz w:val="28"/>
          <w:szCs w:val="28"/>
          <w:lang w:eastAsia="ru-RU"/>
        </w:rPr>
        <w:br w:type="page"/>
      </w:r>
    </w:p>
    <w:p w:rsidR="00034642" w:rsidRPr="00155F50" w:rsidRDefault="00034642" w:rsidP="0003464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55F50">
        <w:rPr>
          <w:rFonts w:ascii="Times New Roman" w:eastAsia="Times New Roman" w:hAnsi="Times New Roman" w:cs="Times New Roman"/>
          <w:sz w:val="24"/>
          <w:szCs w:val="24"/>
        </w:rPr>
        <w:lastRenderedPageBreak/>
        <w:t>Рабочая программа учебной дисциплины</w:t>
      </w:r>
      <w:r w:rsidRPr="00155F50">
        <w:rPr>
          <w:rFonts w:ascii="Times New Roman" w:eastAsia="Times New Roman" w:hAnsi="Times New Roman" w:cs="Times New Roman"/>
          <w:caps/>
          <w:sz w:val="24"/>
          <w:szCs w:val="24"/>
        </w:rPr>
        <w:t xml:space="preserve"> </w:t>
      </w:r>
      <w:r w:rsidRPr="00155F50">
        <w:rPr>
          <w:rFonts w:ascii="Times New Roman" w:eastAsia="Times New Roman" w:hAnsi="Times New Roman" w:cs="Times New Roman"/>
          <w:sz w:val="24"/>
          <w:szCs w:val="24"/>
        </w:rPr>
        <w:t>разработана на основе Федерального государственного образовательного стандарта (далее – ФГОС) среднего</w:t>
      </w:r>
      <w:r w:rsidRPr="00155F50">
        <w:rPr>
          <w:rFonts w:ascii="Calibri" w:eastAsia="Times New Roman" w:hAnsi="Calibri" w:cs="Times New Roman"/>
          <w:sz w:val="24"/>
          <w:szCs w:val="24"/>
        </w:rPr>
        <w:t xml:space="preserve"> </w:t>
      </w:r>
      <w:r w:rsidRPr="00155F50">
        <w:rPr>
          <w:rFonts w:ascii="Times New Roman" w:eastAsia="Times New Roman" w:hAnsi="Times New Roman" w:cs="Times New Roman"/>
          <w:sz w:val="24"/>
          <w:szCs w:val="24"/>
        </w:rPr>
        <w:t xml:space="preserve">профессионального образования </w:t>
      </w:r>
      <w:r w:rsidRPr="00155F50">
        <w:rPr>
          <w:rFonts w:ascii="Times New Roman" w:eastAsia="Times New Roman" w:hAnsi="Times New Roman" w:cs="Times New Roman"/>
          <w:bCs/>
          <w:sz w:val="24"/>
          <w:szCs w:val="24"/>
        </w:rPr>
        <w:t xml:space="preserve">по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специальности </w:t>
      </w:r>
      <w:r w:rsidRPr="008324B3">
        <w:rPr>
          <w:rFonts w:ascii="Times New Roman" w:eastAsia="Times New Roman" w:hAnsi="Times New Roman" w:cs="Times New Roman"/>
          <w:bCs/>
          <w:sz w:val="24"/>
          <w:szCs w:val="24"/>
        </w:rPr>
        <w:t>09.02.09 Веб-разработка, утвержденного Приказом Министерства просвещения Российской Федерации от 21.11.2023 № 879, зарегистрированного в Минюсте РФ 21.12.2023 рег. № 76532</w:t>
      </w:r>
    </w:p>
    <w:p w:rsidR="00034642" w:rsidRPr="00FA293D" w:rsidRDefault="00034642" w:rsidP="0003464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034642" w:rsidRPr="00155F50" w:rsidRDefault="00034642" w:rsidP="0003464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55F50">
        <w:rPr>
          <w:rFonts w:ascii="Times New Roman" w:eastAsia="Times New Roman" w:hAnsi="Times New Roman" w:cs="Times New Roman"/>
          <w:sz w:val="24"/>
          <w:szCs w:val="24"/>
        </w:rPr>
        <w:t>Организация-разработчик: БУ «</w:t>
      </w:r>
      <w:r>
        <w:rPr>
          <w:rFonts w:ascii="Times New Roman" w:eastAsia="Times New Roman" w:hAnsi="Times New Roman" w:cs="Times New Roman"/>
          <w:sz w:val="24"/>
          <w:szCs w:val="24"/>
        </w:rPr>
        <w:t>Белоярский</w:t>
      </w:r>
      <w:r w:rsidRPr="00155F50">
        <w:rPr>
          <w:rFonts w:ascii="Times New Roman" w:eastAsia="Times New Roman" w:hAnsi="Times New Roman" w:cs="Times New Roman"/>
          <w:sz w:val="24"/>
          <w:szCs w:val="24"/>
        </w:rPr>
        <w:t xml:space="preserve"> политехнический колледж»</w:t>
      </w:r>
    </w:p>
    <w:p w:rsidR="00034642" w:rsidRPr="00155F50" w:rsidRDefault="00034642" w:rsidP="0003464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55F50">
        <w:rPr>
          <w:rFonts w:ascii="Times New Roman" w:eastAsia="Times New Roman" w:hAnsi="Times New Roman" w:cs="Times New Roman"/>
          <w:sz w:val="24"/>
          <w:szCs w:val="24"/>
        </w:rPr>
        <w:t>Разработчик:</w:t>
      </w:r>
    </w:p>
    <w:p w:rsidR="00034642" w:rsidRPr="004E49E5" w:rsidRDefault="00034642" w:rsidP="0003464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u w:val="single"/>
        </w:rPr>
        <w:t>Ципан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Анатолий Дмитриевич</w:t>
      </w:r>
      <w:r w:rsidRPr="00155F50">
        <w:rPr>
          <w:rFonts w:ascii="Times New Roman" w:eastAsia="Times New Roman" w:hAnsi="Times New Roman" w:cs="Times New Roman"/>
          <w:sz w:val="24"/>
          <w:szCs w:val="24"/>
          <w:u w:val="single"/>
        </w:rPr>
        <w:t>, преподаватель</w:t>
      </w:r>
    </w:p>
    <w:p w:rsidR="00034642" w:rsidRPr="004E49E5" w:rsidRDefault="00034642" w:rsidP="00034642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034642" w:rsidRPr="00D4349C" w:rsidRDefault="00034642" w:rsidP="00034642">
      <w:pPr>
        <w:spacing w:after="200" w:line="276" w:lineRule="auto"/>
        <w:jc w:val="center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034642" w:rsidRPr="00D4349C" w:rsidRDefault="00034642" w:rsidP="00034642">
      <w:pPr>
        <w:spacing w:after="0" w:line="276" w:lineRule="auto"/>
        <w:jc w:val="right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034642" w:rsidRPr="00D4349C" w:rsidRDefault="00034642" w:rsidP="00034642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034642" w:rsidRPr="00D4349C" w:rsidRDefault="00034642" w:rsidP="00034642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034642" w:rsidRPr="00D4349C" w:rsidRDefault="00034642" w:rsidP="00034642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034642" w:rsidRPr="00D4349C" w:rsidRDefault="00034642" w:rsidP="00034642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034642" w:rsidRPr="00D4349C" w:rsidRDefault="00034642" w:rsidP="00034642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034642" w:rsidRPr="00D4349C" w:rsidRDefault="00034642" w:rsidP="00034642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034642" w:rsidRPr="00D4349C" w:rsidRDefault="00034642" w:rsidP="00034642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034642" w:rsidRPr="00D4349C" w:rsidRDefault="00034642" w:rsidP="00034642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034642" w:rsidRPr="00D4349C" w:rsidRDefault="00034642" w:rsidP="00034642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034642" w:rsidRPr="00D4349C" w:rsidRDefault="00034642" w:rsidP="00034642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034642" w:rsidRPr="00D4349C" w:rsidRDefault="00034642" w:rsidP="00034642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034642" w:rsidRPr="00D4349C" w:rsidRDefault="00034642" w:rsidP="00034642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034642" w:rsidRPr="00D4349C" w:rsidRDefault="00034642" w:rsidP="00034642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034642" w:rsidRPr="00D4349C" w:rsidRDefault="00034642" w:rsidP="00034642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034642" w:rsidRPr="00D4349C" w:rsidRDefault="00034642" w:rsidP="00034642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:rsidR="00034642" w:rsidRPr="002530CE" w:rsidRDefault="00034642" w:rsidP="00034642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76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4349C">
        <w:rPr>
          <w:rFonts w:ascii="Times New Roman" w:eastAsia="SimSun" w:hAnsi="Times New Roman" w:cs="Times New Roman"/>
          <w:b/>
          <w:bCs/>
          <w:color w:val="0D0D0D"/>
          <w:lang w:eastAsia="ru-RU"/>
        </w:rPr>
        <w:br w:type="page"/>
      </w:r>
      <w:r w:rsidRPr="002530C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СОДЕРЖАНИЕ</w:t>
      </w:r>
    </w:p>
    <w:p w:rsidR="00034642" w:rsidRPr="002530CE" w:rsidRDefault="00034642" w:rsidP="0003464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pPr w:leftFromText="180" w:rightFromText="180" w:vertAnchor="text" w:horzAnchor="margin" w:tblpY="280"/>
        <w:tblW w:w="9854" w:type="dxa"/>
        <w:tblLook w:val="01E0" w:firstRow="1" w:lastRow="1" w:firstColumn="1" w:lastColumn="1" w:noHBand="0" w:noVBand="0"/>
      </w:tblPr>
      <w:tblGrid>
        <w:gridCol w:w="9398"/>
        <w:gridCol w:w="456"/>
      </w:tblGrid>
      <w:tr w:rsidR="00034642" w:rsidRPr="002530CE" w:rsidTr="005F4799">
        <w:trPr>
          <w:trHeight w:val="430"/>
        </w:trPr>
        <w:tc>
          <w:tcPr>
            <w:tcW w:w="9398" w:type="dxa"/>
          </w:tcPr>
          <w:p w:rsidR="00034642" w:rsidRPr="002530CE" w:rsidRDefault="00034642" w:rsidP="005F4799">
            <w:pPr>
              <w:keepNext/>
              <w:numPr>
                <w:ilvl w:val="0"/>
                <w:numId w:val="2"/>
              </w:numPr>
              <w:tabs>
                <w:tab w:val="num" w:pos="360"/>
              </w:tabs>
              <w:autoSpaceDE w:val="0"/>
              <w:autoSpaceDN w:val="0"/>
              <w:spacing w:after="0" w:line="360" w:lineRule="auto"/>
              <w:ind w:left="0" w:firstLine="0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0CE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Паспорт рабочей программы учебной дисциплины …………………</w:t>
            </w:r>
            <w:r w:rsidRPr="00253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..</w:t>
            </w:r>
          </w:p>
        </w:tc>
        <w:tc>
          <w:tcPr>
            <w:tcW w:w="456" w:type="dxa"/>
            <w:tcBorders>
              <w:left w:val="nil"/>
            </w:tcBorders>
          </w:tcPr>
          <w:p w:rsidR="00034642" w:rsidRPr="002530CE" w:rsidRDefault="00034642" w:rsidP="005F479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034642" w:rsidRPr="002530CE" w:rsidTr="005F4799">
        <w:tc>
          <w:tcPr>
            <w:tcW w:w="9398" w:type="dxa"/>
          </w:tcPr>
          <w:p w:rsidR="00034642" w:rsidRPr="002530CE" w:rsidRDefault="00034642" w:rsidP="005F4799">
            <w:pPr>
              <w:keepNext/>
              <w:numPr>
                <w:ilvl w:val="0"/>
                <w:numId w:val="2"/>
              </w:numPr>
              <w:tabs>
                <w:tab w:val="num" w:pos="360"/>
              </w:tabs>
              <w:autoSpaceDE w:val="0"/>
              <w:autoSpaceDN w:val="0"/>
              <w:spacing w:after="0" w:line="360" w:lineRule="auto"/>
              <w:ind w:left="0" w:firstLine="0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0CE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Структура и содержание учебной дисциплины</w:t>
            </w:r>
            <w:r w:rsidRPr="00253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…………………………</w:t>
            </w:r>
          </w:p>
        </w:tc>
        <w:tc>
          <w:tcPr>
            <w:tcW w:w="456" w:type="dxa"/>
          </w:tcPr>
          <w:p w:rsidR="00034642" w:rsidRPr="002530CE" w:rsidRDefault="00034642" w:rsidP="005F479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034642" w:rsidRPr="002530CE" w:rsidTr="005F4799">
        <w:trPr>
          <w:trHeight w:val="455"/>
        </w:trPr>
        <w:tc>
          <w:tcPr>
            <w:tcW w:w="9398" w:type="dxa"/>
          </w:tcPr>
          <w:p w:rsidR="00034642" w:rsidRPr="002530CE" w:rsidRDefault="00034642" w:rsidP="005F4799">
            <w:pPr>
              <w:keepNext/>
              <w:numPr>
                <w:ilvl w:val="0"/>
                <w:numId w:val="2"/>
              </w:numPr>
              <w:tabs>
                <w:tab w:val="num" w:pos="360"/>
              </w:tabs>
              <w:autoSpaceDE w:val="0"/>
              <w:autoSpaceDN w:val="0"/>
              <w:spacing w:after="0" w:line="360" w:lineRule="auto"/>
              <w:ind w:left="0" w:firstLine="0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0CE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Условия реализации учебной дисциплины</w:t>
            </w:r>
            <w:r w:rsidRPr="00253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…………………………...….</w:t>
            </w:r>
          </w:p>
        </w:tc>
        <w:tc>
          <w:tcPr>
            <w:tcW w:w="456" w:type="dxa"/>
          </w:tcPr>
          <w:p w:rsidR="00034642" w:rsidRPr="002530CE" w:rsidRDefault="00034642" w:rsidP="005F479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034642" w:rsidRPr="002530CE" w:rsidTr="005F4799">
        <w:tc>
          <w:tcPr>
            <w:tcW w:w="9398" w:type="dxa"/>
          </w:tcPr>
          <w:p w:rsidR="00034642" w:rsidRPr="002530CE" w:rsidRDefault="00034642" w:rsidP="005F4799">
            <w:pPr>
              <w:keepNext/>
              <w:numPr>
                <w:ilvl w:val="0"/>
                <w:numId w:val="2"/>
              </w:numPr>
              <w:tabs>
                <w:tab w:val="num" w:pos="360"/>
              </w:tabs>
              <w:autoSpaceDE w:val="0"/>
              <w:autoSpaceDN w:val="0"/>
              <w:spacing w:after="0" w:line="360" w:lineRule="auto"/>
              <w:ind w:left="0" w:firstLine="0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30CE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Контроль и оценка результатов Освоения учебной дисциплины</w:t>
            </w:r>
            <w:proofErr w:type="gramStart"/>
            <w:r w:rsidRPr="002530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</w:p>
        </w:tc>
        <w:tc>
          <w:tcPr>
            <w:tcW w:w="456" w:type="dxa"/>
          </w:tcPr>
          <w:p w:rsidR="00034642" w:rsidRPr="002530CE" w:rsidRDefault="00034642" w:rsidP="005F4799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</w:tr>
    </w:tbl>
    <w:p w:rsidR="00034642" w:rsidRPr="002530CE" w:rsidRDefault="00034642" w:rsidP="00034642">
      <w:pPr>
        <w:spacing w:after="0" w:line="276" w:lineRule="auto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034642" w:rsidRPr="002530CE" w:rsidRDefault="00034642" w:rsidP="00034642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034642" w:rsidRPr="002530CE" w:rsidRDefault="00034642" w:rsidP="00034642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034642" w:rsidRPr="002530CE" w:rsidRDefault="00034642" w:rsidP="00034642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034642" w:rsidRPr="002530CE" w:rsidRDefault="00034642" w:rsidP="00034642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034642" w:rsidRPr="002530CE" w:rsidRDefault="00034642" w:rsidP="00034642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034642" w:rsidRPr="002530CE" w:rsidRDefault="00034642" w:rsidP="00034642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034642" w:rsidRPr="002530CE" w:rsidRDefault="00034642" w:rsidP="00034642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034642" w:rsidRPr="002530CE" w:rsidRDefault="00034642" w:rsidP="00034642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034642" w:rsidRPr="002530CE" w:rsidRDefault="00034642" w:rsidP="00034642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034642" w:rsidRPr="002530CE" w:rsidRDefault="00034642" w:rsidP="00034642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034642" w:rsidRPr="002530CE" w:rsidRDefault="00034642" w:rsidP="00034642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034642" w:rsidRPr="002530CE" w:rsidRDefault="00034642" w:rsidP="00034642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034642" w:rsidRPr="002530CE" w:rsidRDefault="00034642" w:rsidP="00034642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034642" w:rsidRPr="002530CE" w:rsidRDefault="00034642" w:rsidP="00034642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034642" w:rsidRPr="002530CE" w:rsidRDefault="00034642" w:rsidP="00034642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034642" w:rsidRPr="002530CE" w:rsidRDefault="00034642" w:rsidP="00034642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034642" w:rsidRPr="002530CE" w:rsidRDefault="00034642" w:rsidP="00034642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034642" w:rsidRPr="002530CE" w:rsidRDefault="00034642" w:rsidP="00034642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034642" w:rsidRPr="002530CE" w:rsidRDefault="00034642" w:rsidP="00034642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034642" w:rsidRPr="002530CE" w:rsidRDefault="00034642" w:rsidP="00034642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034642" w:rsidRPr="002530CE" w:rsidRDefault="00034642" w:rsidP="00034642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034642" w:rsidRPr="002530CE" w:rsidRDefault="00034642" w:rsidP="00034642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034642" w:rsidRPr="002530CE" w:rsidRDefault="00034642" w:rsidP="00034642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034642" w:rsidRPr="002530CE" w:rsidRDefault="00034642" w:rsidP="00034642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034642" w:rsidRPr="002530CE" w:rsidRDefault="00034642" w:rsidP="00034642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034642" w:rsidRPr="002530CE" w:rsidRDefault="00034642" w:rsidP="00034642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034642" w:rsidRPr="002530CE" w:rsidRDefault="00034642" w:rsidP="00034642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034642" w:rsidRPr="002530CE" w:rsidRDefault="00034642" w:rsidP="00034642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034642" w:rsidRPr="002530CE" w:rsidRDefault="00034642" w:rsidP="00034642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034642" w:rsidRPr="002530CE" w:rsidRDefault="00034642" w:rsidP="00034642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034642" w:rsidRPr="002530CE" w:rsidRDefault="00034642" w:rsidP="00034642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034642" w:rsidRPr="002530CE" w:rsidRDefault="00034642" w:rsidP="00034642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034642" w:rsidRPr="002530CE" w:rsidRDefault="00034642" w:rsidP="00034642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034642" w:rsidRDefault="00034642" w:rsidP="00034642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034642" w:rsidRDefault="00034642" w:rsidP="00034642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034642" w:rsidRPr="002530CE" w:rsidRDefault="00034642" w:rsidP="00034642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034642" w:rsidRDefault="00034642" w:rsidP="00034642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034642" w:rsidRPr="002530CE" w:rsidRDefault="00034642" w:rsidP="00034642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034642" w:rsidRDefault="00034642" w:rsidP="00034642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  <w:r w:rsidRPr="002530CE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 xml:space="preserve">1. ПАСПОРТ РАБОЧЕЙ ПРОГРАММЫ УЧЕБНОЙ ДИСЦИПЛИНЫ </w:t>
      </w:r>
    </w:p>
    <w:p w:rsidR="00034642" w:rsidRPr="002530CE" w:rsidRDefault="00034642" w:rsidP="00034642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SimSun" w:hAnsi="Times New Roman" w:cs="Times New Roman"/>
          <w:b/>
          <w:bCs/>
          <w:iCs/>
          <w:sz w:val="24"/>
          <w:szCs w:val="24"/>
          <w:lang w:eastAsia="ru-RU"/>
        </w:rPr>
        <w:t>СГ.0</w:t>
      </w:r>
      <w:r w:rsidR="00124C29">
        <w:rPr>
          <w:rFonts w:ascii="Times New Roman" w:eastAsia="SimSun" w:hAnsi="Times New Roman" w:cs="Times New Roman"/>
          <w:b/>
          <w:bCs/>
          <w:iCs/>
          <w:sz w:val="24"/>
          <w:szCs w:val="24"/>
          <w:lang w:eastAsia="ru-RU"/>
        </w:rPr>
        <w:t>4</w:t>
      </w:r>
      <w:r w:rsidRPr="002530CE">
        <w:rPr>
          <w:rFonts w:ascii="Times New Roman" w:eastAsia="SimSun" w:hAnsi="Times New Roman" w:cs="Times New Roman"/>
          <w:b/>
          <w:bCs/>
          <w:iCs/>
          <w:sz w:val="24"/>
          <w:szCs w:val="24"/>
          <w:lang w:eastAsia="ru-RU"/>
        </w:rPr>
        <w:t xml:space="preserve"> </w:t>
      </w:r>
      <w:r w:rsidR="00124C29">
        <w:rPr>
          <w:rFonts w:ascii="Times New Roman" w:eastAsia="SimSun" w:hAnsi="Times New Roman" w:cs="Times New Roman"/>
          <w:b/>
          <w:bCs/>
          <w:iCs/>
          <w:sz w:val="24"/>
          <w:szCs w:val="24"/>
          <w:lang w:eastAsia="ru-RU"/>
        </w:rPr>
        <w:t>ФИЗИЧЕСКАЯ КУЛЬТУРА</w:t>
      </w:r>
    </w:p>
    <w:p w:rsidR="00034642" w:rsidRPr="002530CE" w:rsidRDefault="00034642" w:rsidP="00034642">
      <w:pPr>
        <w:spacing w:after="0" w:line="276" w:lineRule="auto"/>
        <w:ind w:firstLine="709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034642" w:rsidRPr="002530CE" w:rsidRDefault="00034642" w:rsidP="0003464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530C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1.1. </w:t>
      </w:r>
      <w:r w:rsidRPr="002530CE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>Место дисциплины в структуре основной образовательной программы</w:t>
      </w:r>
    </w:p>
    <w:p w:rsidR="00034642" w:rsidRPr="0011252B" w:rsidRDefault="00034642" w:rsidP="00034642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Учебная дисциплина </w:t>
      </w:r>
      <w:r w:rsidRPr="0011252B">
        <w:rPr>
          <w:rFonts w:ascii="Times New Roman" w:hAnsi="Times New Roman"/>
          <w:sz w:val="24"/>
          <w:szCs w:val="24"/>
        </w:rPr>
        <w:t>СГ.0</w:t>
      </w:r>
      <w:r w:rsidR="00440117">
        <w:rPr>
          <w:rFonts w:ascii="Times New Roman" w:hAnsi="Times New Roman"/>
          <w:sz w:val="24"/>
          <w:szCs w:val="24"/>
        </w:rPr>
        <w:t>4</w:t>
      </w:r>
      <w:r w:rsidRPr="0011252B">
        <w:rPr>
          <w:rFonts w:ascii="Times New Roman" w:hAnsi="Times New Roman"/>
          <w:sz w:val="24"/>
          <w:szCs w:val="24"/>
        </w:rPr>
        <w:t xml:space="preserve"> </w:t>
      </w:r>
      <w:r w:rsidR="00440117">
        <w:rPr>
          <w:rFonts w:ascii="Times New Roman" w:hAnsi="Times New Roman"/>
          <w:sz w:val="24"/>
          <w:szCs w:val="24"/>
        </w:rPr>
        <w:t>Физическая культура</w:t>
      </w:r>
      <w:r w:rsidRPr="0011252B">
        <w:rPr>
          <w:rFonts w:ascii="Times New Roman" w:hAnsi="Times New Roman"/>
          <w:sz w:val="24"/>
          <w:szCs w:val="24"/>
        </w:rPr>
        <w:t xml:space="preserve"> является обязательной частью социально-гуманитарного цикла (СГ.00) образовательной программы в соответствии с ФГОС СПО по </w:t>
      </w:r>
      <w:r w:rsidRPr="0011252B">
        <w:rPr>
          <w:rFonts w:ascii="Times New Roman" w:hAnsi="Times New Roman"/>
          <w:color w:val="000000"/>
          <w:sz w:val="24"/>
          <w:szCs w:val="24"/>
        </w:rPr>
        <w:t>специальности 09.02.09 Веб-разработка</w:t>
      </w:r>
      <w:r w:rsidRPr="0011252B">
        <w:rPr>
          <w:rFonts w:ascii="Times New Roman" w:hAnsi="Times New Roman"/>
          <w:sz w:val="24"/>
          <w:szCs w:val="24"/>
        </w:rPr>
        <w:t xml:space="preserve">. </w:t>
      </w:r>
    </w:p>
    <w:p w:rsidR="00034642" w:rsidRPr="002530CE" w:rsidRDefault="00034642" w:rsidP="0003464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252B">
        <w:rPr>
          <w:rFonts w:ascii="Times New Roman" w:hAnsi="Times New Roman"/>
          <w:sz w:val="24"/>
          <w:szCs w:val="24"/>
        </w:rPr>
        <w:t xml:space="preserve">Особое значение дисциплина имеет при формировании и развитии </w:t>
      </w:r>
      <w:proofErr w:type="gramStart"/>
      <w:r w:rsidR="00440117" w:rsidRPr="0011252B">
        <w:rPr>
          <w:rFonts w:ascii="Times New Roman" w:hAnsi="Times New Roman"/>
          <w:sz w:val="24"/>
          <w:szCs w:val="24"/>
        </w:rPr>
        <w:t>ОК</w:t>
      </w:r>
      <w:proofErr w:type="gramEnd"/>
      <w:r w:rsidR="00440117" w:rsidRPr="0011252B">
        <w:rPr>
          <w:rFonts w:ascii="Times New Roman" w:hAnsi="Times New Roman"/>
          <w:sz w:val="24"/>
          <w:szCs w:val="24"/>
        </w:rPr>
        <w:t xml:space="preserve"> 04, ОК 08</w:t>
      </w:r>
      <w:r w:rsidRPr="0011252B">
        <w:rPr>
          <w:rFonts w:ascii="Times New Roman" w:hAnsi="Times New Roman"/>
          <w:sz w:val="24"/>
          <w:szCs w:val="24"/>
        </w:rPr>
        <w:t>.</w:t>
      </w:r>
    </w:p>
    <w:p w:rsidR="00034642" w:rsidRPr="002530CE" w:rsidRDefault="00034642" w:rsidP="00034642">
      <w:pPr>
        <w:spacing w:after="0" w:line="276" w:lineRule="auto"/>
        <w:ind w:firstLine="709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:rsidR="00034642" w:rsidRPr="002530CE" w:rsidRDefault="00034642" w:rsidP="00034642">
      <w:pPr>
        <w:spacing w:after="0" w:line="240" w:lineRule="auto"/>
        <w:ind w:firstLine="709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  <w:r w:rsidRPr="002530CE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>1.</w:t>
      </w:r>
      <w:r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>2</w:t>
      </w:r>
      <w:r w:rsidRPr="002530CE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 xml:space="preserve">. </w:t>
      </w:r>
      <w:r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>П</w:t>
      </w:r>
      <w:r w:rsidRPr="002530CE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>ланируемые результаты освоения дисциплины:</w:t>
      </w:r>
    </w:p>
    <w:p w:rsidR="00034642" w:rsidRDefault="00034642" w:rsidP="00034642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2530CE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В рамках программы учебной дисциплины </w:t>
      </w:r>
      <w:proofErr w:type="gramStart"/>
      <w:r w:rsidRPr="002530CE">
        <w:rPr>
          <w:rFonts w:ascii="Times New Roman" w:eastAsia="SimSun" w:hAnsi="Times New Roman" w:cs="Times New Roman"/>
          <w:sz w:val="24"/>
          <w:szCs w:val="24"/>
          <w:lang w:eastAsia="ru-RU"/>
        </w:rPr>
        <w:t>обучающимися</w:t>
      </w:r>
      <w:proofErr w:type="gramEnd"/>
      <w:r w:rsidRPr="002530CE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 осваиваются умения и знания</w:t>
      </w:r>
    </w:p>
    <w:tbl>
      <w:tblPr>
        <w:tblW w:w="92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89"/>
        <w:gridCol w:w="3764"/>
        <w:gridCol w:w="3895"/>
      </w:tblGrid>
      <w:tr w:rsidR="00440117" w:rsidRPr="0011252B" w:rsidTr="005F4799">
        <w:trPr>
          <w:trHeight w:val="649"/>
        </w:trPr>
        <w:tc>
          <w:tcPr>
            <w:tcW w:w="1589" w:type="dxa"/>
            <w:hideMark/>
          </w:tcPr>
          <w:p w:rsidR="00440117" w:rsidRPr="0011252B" w:rsidRDefault="00440117" w:rsidP="005F479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Код</w:t>
            </w:r>
          </w:p>
          <w:p w:rsidR="00440117" w:rsidRPr="0011252B" w:rsidRDefault="00440117" w:rsidP="005F479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 xml:space="preserve">ПК, </w:t>
            </w: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</w:p>
        </w:tc>
        <w:tc>
          <w:tcPr>
            <w:tcW w:w="3764" w:type="dxa"/>
            <w:hideMark/>
          </w:tcPr>
          <w:p w:rsidR="00440117" w:rsidRPr="0011252B" w:rsidRDefault="00440117" w:rsidP="005F479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Умения</w:t>
            </w:r>
          </w:p>
        </w:tc>
        <w:tc>
          <w:tcPr>
            <w:tcW w:w="3895" w:type="dxa"/>
            <w:hideMark/>
          </w:tcPr>
          <w:p w:rsidR="00440117" w:rsidRPr="0011252B" w:rsidRDefault="00440117" w:rsidP="005F479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Знания</w:t>
            </w:r>
          </w:p>
        </w:tc>
      </w:tr>
      <w:tr w:rsidR="00440117" w:rsidRPr="0011252B" w:rsidTr="005F4799">
        <w:trPr>
          <w:trHeight w:val="212"/>
        </w:trPr>
        <w:tc>
          <w:tcPr>
            <w:tcW w:w="1589" w:type="dxa"/>
          </w:tcPr>
          <w:p w:rsidR="00440117" w:rsidRPr="0011252B" w:rsidRDefault="00440117" w:rsidP="005F479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04, </w:t>
            </w:r>
          </w:p>
          <w:p w:rsidR="00440117" w:rsidRPr="0011252B" w:rsidRDefault="00440117" w:rsidP="005F479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08</w:t>
            </w:r>
          </w:p>
        </w:tc>
        <w:tc>
          <w:tcPr>
            <w:tcW w:w="3764" w:type="dxa"/>
          </w:tcPr>
          <w:p w:rsidR="00440117" w:rsidRPr="0011252B" w:rsidRDefault="00440117" w:rsidP="005F4799">
            <w:pPr>
              <w:spacing w:after="0" w:line="240" w:lineRule="auto"/>
              <w:ind w:firstLine="28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использовать физкультурно-оздоровительную деятельность для укрепления здоровья, достижения жизненных и профессиональных целей;</w:t>
            </w:r>
          </w:p>
          <w:p w:rsidR="00440117" w:rsidRPr="0011252B" w:rsidRDefault="00440117" w:rsidP="005F4799">
            <w:pPr>
              <w:spacing w:after="0" w:line="240" w:lineRule="auto"/>
              <w:ind w:firstLine="28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применять рациональные приемы двигательных функций в профессиональной деятельности</w:t>
            </w:r>
          </w:p>
          <w:p w:rsidR="00440117" w:rsidRPr="0011252B" w:rsidRDefault="00440117" w:rsidP="005F4799">
            <w:pPr>
              <w:spacing w:after="0" w:line="240" w:lineRule="auto"/>
              <w:ind w:firstLine="289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пользоваться средствами профилактики перенапряжения характерными для данной специальности</w:t>
            </w:r>
          </w:p>
        </w:tc>
        <w:tc>
          <w:tcPr>
            <w:tcW w:w="3895" w:type="dxa"/>
          </w:tcPr>
          <w:p w:rsidR="00440117" w:rsidRPr="0011252B" w:rsidRDefault="00440117" w:rsidP="005F4799">
            <w:pPr>
              <w:spacing w:after="0" w:line="240" w:lineRule="auto"/>
              <w:ind w:firstLine="28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роль физической культуры в общекультурном, профессиональном и социальном развитии человека;</w:t>
            </w:r>
          </w:p>
          <w:p w:rsidR="00440117" w:rsidRPr="0011252B" w:rsidRDefault="00440117" w:rsidP="005F4799">
            <w:pPr>
              <w:spacing w:after="0" w:line="240" w:lineRule="auto"/>
              <w:ind w:firstLine="28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основы здорового образа жизни;</w:t>
            </w:r>
          </w:p>
          <w:p w:rsidR="00440117" w:rsidRPr="0011252B" w:rsidRDefault="00440117" w:rsidP="005F4799">
            <w:pPr>
              <w:spacing w:after="0" w:line="240" w:lineRule="auto"/>
              <w:ind w:firstLine="28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условия профессиональной деятельности и зоны риска физического здоровья для профессии (специальности)</w:t>
            </w:r>
          </w:p>
          <w:p w:rsidR="00440117" w:rsidRPr="0011252B" w:rsidRDefault="00440117" w:rsidP="005F4799">
            <w:pPr>
              <w:spacing w:after="0" w:line="240" w:lineRule="auto"/>
              <w:ind w:firstLine="289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средства профилактики перенапряжения</w:t>
            </w:r>
          </w:p>
        </w:tc>
      </w:tr>
    </w:tbl>
    <w:p w:rsidR="00440117" w:rsidRDefault="00440117" w:rsidP="00034642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</w:p>
    <w:p w:rsidR="00034642" w:rsidRPr="002530CE" w:rsidRDefault="00034642" w:rsidP="00034642">
      <w:pPr>
        <w:spacing w:after="120" w:line="240" w:lineRule="auto"/>
        <w:ind w:firstLine="72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530C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</w:t>
      </w:r>
      <w:r w:rsidRPr="002530C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Рекомендуемое количество часов на освоение рабочей программы учебной дисциплины:</w:t>
      </w:r>
    </w:p>
    <w:p w:rsidR="00034642" w:rsidRPr="002530CE" w:rsidRDefault="00034642" w:rsidP="0044011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максимальной учебной нагрузки обучающегося – </w:t>
      </w:r>
      <w:r w:rsidR="00DA1B28">
        <w:rPr>
          <w:rFonts w:ascii="Times New Roman" w:eastAsia="Times New Roman" w:hAnsi="Times New Roman" w:cs="Times New Roman"/>
          <w:sz w:val="24"/>
          <w:szCs w:val="24"/>
          <w:lang w:eastAsia="ru-RU"/>
        </w:rPr>
        <w:t>74</w:t>
      </w: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</w:t>
      </w:r>
      <w:r w:rsidR="00DA1B28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>, в том числе:</w:t>
      </w:r>
    </w:p>
    <w:p w:rsidR="00034642" w:rsidRPr="002530CE" w:rsidRDefault="00034642" w:rsidP="0044011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обязательной аудиторной учебной нагрузки обучающегося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A1B28">
        <w:rPr>
          <w:rFonts w:ascii="Times New Roman" w:eastAsia="Times New Roman" w:hAnsi="Times New Roman" w:cs="Times New Roman"/>
          <w:sz w:val="24"/>
          <w:szCs w:val="24"/>
          <w:lang w:eastAsia="ru-RU"/>
        </w:rPr>
        <w:t>74</w:t>
      </w: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</w:t>
      </w:r>
      <w:r w:rsidR="00DA1B28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034642" w:rsidRDefault="00034642" w:rsidP="0044011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самостоятельной работы </w:t>
      </w:r>
      <w:proofErr w:type="gramStart"/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обучающегося</w:t>
      </w:r>
      <w:proofErr w:type="gramEnd"/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A1B28">
        <w:rPr>
          <w:rFonts w:ascii="Times New Roman" w:eastAsia="Times New Roman" w:hAnsi="Times New Roman" w:cs="Times New Roman"/>
          <w:sz w:val="24"/>
          <w:szCs w:val="24"/>
          <w:lang w:eastAsia="ru-RU"/>
        </w:rPr>
        <w:t>0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>часов.</w:t>
      </w:r>
    </w:p>
    <w:p w:rsidR="00034642" w:rsidRDefault="00034642" w:rsidP="000346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34642" w:rsidRPr="002530CE" w:rsidRDefault="00034642" w:rsidP="0003464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34642" w:rsidRPr="00D4349C" w:rsidRDefault="00034642" w:rsidP="00034642">
      <w:pPr>
        <w:suppressAutoHyphens/>
        <w:spacing w:after="240" w:line="240" w:lineRule="auto"/>
        <w:jc w:val="center"/>
        <w:rPr>
          <w:rFonts w:ascii="Times New Roman" w:eastAsia="SimSun" w:hAnsi="Times New Roman" w:cs="Times New Roman"/>
          <w:b/>
          <w:color w:val="0D0D0D"/>
          <w:sz w:val="24"/>
          <w:szCs w:val="24"/>
          <w:lang w:eastAsia="ru-RU"/>
        </w:rPr>
      </w:pPr>
      <w:r w:rsidRPr="00D4349C">
        <w:rPr>
          <w:rFonts w:ascii="Times New Roman" w:eastAsia="SimSun" w:hAnsi="Times New Roman" w:cs="Times New Roman"/>
          <w:b/>
          <w:color w:val="0D0D0D"/>
          <w:sz w:val="24"/>
          <w:szCs w:val="24"/>
          <w:lang w:eastAsia="ru-RU"/>
        </w:rPr>
        <w:t>2. СТРУКТУРА И СОДЕРЖАНИЕ УЧЕБНОЙ ДИСЦИПЛИНЫ</w:t>
      </w:r>
    </w:p>
    <w:p w:rsidR="00034642" w:rsidRPr="00D4349C" w:rsidRDefault="00034642" w:rsidP="00034642">
      <w:pPr>
        <w:suppressAutoHyphens/>
        <w:spacing w:after="240" w:line="240" w:lineRule="auto"/>
        <w:ind w:firstLine="709"/>
        <w:rPr>
          <w:rFonts w:ascii="Times New Roman" w:eastAsia="SimSun" w:hAnsi="Times New Roman" w:cs="Times New Roman"/>
          <w:b/>
          <w:color w:val="0D0D0D"/>
          <w:sz w:val="24"/>
          <w:szCs w:val="24"/>
          <w:lang w:eastAsia="ru-RU"/>
        </w:rPr>
      </w:pPr>
      <w:r w:rsidRPr="00D4349C">
        <w:rPr>
          <w:rFonts w:ascii="Times New Roman" w:eastAsia="SimSun" w:hAnsi="Times New Roman" w:cs="Times New Roman"/>
          <w:b/>
          <w:color w:val="0D0D0D"/>
          <w:sz w:val="24"/>
          <w:szCs w:val="24"/>
          <w:lang w:eastAsia="ru-RU"/>
        </w:rPr>
        <w:t>2.1. Объем учебной дисциплины и виды учебной работы</w:t>
      </w:r>
    </w:p>
    <w:tbl>
      <w:tblPr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7054"/>
        <w:gridCol w:w="2517"/>
      </w:tblGrid>
      <w:tr w:rsidR="00034642" w:rsidRPr="00D4349C" w:rsidTr="005F4799">
        <w:trPr>
          <w:trHeight w:val="510"/>
        </w:trPr>
        <w:tc>
          <w:tcPr>
            <w:tcW w:w="3685" w:type="pct"/>
            <w:vAlign w:val="center"/>
          </w:tcPr>
          <w:p w:rsidR="00034642" w:rsidRPr="00D4349C" w:rsidRDefault="00034642" w:rsidP="005F4799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b/>
                <w:color w:val="0D0D0D"/>
                <w:lang w:eastAsia="ru-RU"/>
              </w:rPr>
            </w:pPr>
            <w:r w:rsidRPr="00D4349C">
              <w:rPr>
                <w:rFonts w:ascii="Times New Roman" w:eastAsia="SimSun" w:hAnsi="Times New Roman" w:cs="Times New Roman"/>
                <w:b/>
                <w:color w:val="0D0D0D"/>
                <w:lang w:eastAsia="ru-RU"/>
              </w:rPr>
              <w:t>Вид учебной работы</w:t>
            </w:r>
          </w:p>
        </w:tc>
        <w:tc>
          <w:tcPr>
            <w:tcW w:w="1315" w:type="pct"/>
            <w:vAlign w:val="center"/>
          </w:tcPr>
          <w:p w:rsidR="00034642" w:rsidRPr="00D4349C" w:rsidRDefault="00034642" w:rsidP="005F4799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b/>
                <w:iCs/>
                <w:color w:val="0D0D0D"/>
                <w:lang w:eastAsia="ru-RU"/>
              </w:rPr>
            </w:pPr>
            <w:r w:rsidRPr="00D4349C">
              <w:rPr>
                <w:rFonts w:ascii="Times New Roman" w:eastAsia="SimSun" w:hAnsi="Times New Roman" w:cs="Times New Roman"/>
                <w:b/>
                <w:iCs/>
                <w:color w:val="0D0D0D"/>
                <w:lang w:eastAsia="ru-RU"/>
              </w:rPr>
              <w:t>Объем в часах</w:t>
            </w:r>
          </w:p>
        </w:tc>
      </w:tr>
      <w:tr w:rsidR="00034642" w:rsidRPr="00D4349C" w:rsidTr="005F4799">
        <w:trPr>
          <w:trHeight w:val="510"/>
        </w:trPr>
        <w:tc>
          <w:tcPr>
            <w:tcW w:w="3685" w:type="pct"/>
            <w:vAlign w:val="center"/>
          </w:tcPr>
          <w:p w:rsidR="00034642" w:rsidRPr="00D4349C" w:rsidRDefault="00034642" w:rsidP="005F4799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b/>
                <w:color w:val="0D0D0D"/>
                <w:lang w:eastAsia="ru-RU"/>
              </w:rPr>
            </w:pPr>
            <w:r w:rsidRPr="00D4349C">
              <w:rPr>
                <w:rFonts w:ascii="Times New Roman" w:eastAsia="SimSun" w:hAnsi="Times New Roman" w:cs="Times New Roman"/>
                <w:b/>
                <w:color w:val="0D0D0D"/>
                <w:lang w:eastAsia="ru-RU"/>
              </w:rPr>
              <w:t>Объем образовательной программы учебной дисциплины</w:t>
            </w:r>
          </w:p>
        </w:tc>
        <w:tc>
          <w:tcPr>
            <w:tcW w:w="1315" w:type="pct"/>
            <w:vAlign w:val="center"/>
          </w:tcPr>
          <w:p w:rsidR="00034642" w:rsidRPr="00D4349C" w:rsidRDefault="00DA1B28" w:rsidP="005F4799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b/>
                <w:iCs/>
                <w:color w:val="0D0D0D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iCs/>
                <w:color w:val="0D0D0D"/>
                <w:lang w:eastAsia="ru-RU"/>
              </w:rPr>
              <w:t>74</w:t>
            </w:r>
          </w:p>
        </w:tc>
      </w:tr>
      <w:tr w:rsidR="00034642" w:rsidRPr="00D4349C" w:rsidTr="005F4799">
        <w:trPr>
          <w:trHeight w:val="510"/>
        </w:trPr>
        <w:tc>
          <w:tcPr>
            <w:tcW w:w="3685" w:type="pct"/>
            <w:vAlign w:val="center"/>
          </w:tcPr>
          <w:p w:rsidR="00034642" w:rsidRPr="00D4349C" w:rsidRDefault="00034642" w:rsidP="005F4799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b/>
                <w:color w:val="0D0D0D"/>
                <w:lang w:eastAsia="ru-RU"/>
              </w:rPr>
            </w:pPr>
            <w:r w:rsidRPr="00D4349C">
              <w:rPr>
                <w:rFonts w:ascii="Times New Roman" w:eastAsia="SimSun" w:hAnsi="Times New Roman" w:cs="Times New Roman"/>
                <w:b/>
                <w:color w:val="0D0D0D"/>
                <w:lang w:eastAsia="ru-RU"/>
              </w:rPr>
              <w:t xml:space="preserve">в </w:t>
            </w:r>
            <w:proofErr w:type="spellStart"/>
            <w:r w:rsidRPr="00D4349C">
              <w:rPr>
                <w:rFonts w:ascii="Times New Roman" w:eastAsia="SimSun" w:hAnsi="Times New Roman" w:cs="Times New Roman"/>
                <w:b/>
                <w:color w:val="0D0D0D"/>
                <w:lang w:eastAsia="ru-RU"/>
              </w:rPr>
              <w:t>т.ч</w:t>
            </w:r>
            <w:proofErr w:type="spellEnd"/>
            <w:r w:rsidRPr="00D4349C">
              <w:rPr>
                <w:rFonts w:ascii="Times New Roman" w:eastAsia="SimSun" w:hAnsi="Times New Roman" w:cs="Times New Roman"/>
                <w:b/>
                <w:color w:val="0D0D0D"/>
                <w:lang w:eastAsia="ru-RU"/>
              </w:rPr>
              <w:t>. в форме практической подготовки</w:t>
            </w:r>
          </w:p>
        </w:tc>
        <w:tc>
          <w:tcPr>
            <w:tcW w:w="1315" w:type="pct"/>
            <w:vAlign w:val="center"/>
          </w:tcPr>
          <w:p w:rsidR="00034642" w:rsidRPr="00D4349C" w:rsidRDefault="00DA1B28" w:rsidP="005F4799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b/>
                <w:iCs/>
                <w:color w:val="0D0D0D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iCs/>
                <w:color w:val="0D0D0D"/>
                <w:lang w:eastAsia="ru-RU"/>
              </w:rPr>
              <w:t>74</w:t>
            </w:r>
          </w:p>
        </w:tc>
      </w:tr>
      <w:tr w:rsidR="00034642" w:rsidRPr="00D4349C" w:rsidTr="005F4799">
        <w:trPr>
          <w:trHeight w:val="510"/>
        </w:trPr>
        <w:tc>
          <w:tcPr>
            <w:tcW w:w="5000" w:type="pct"/>
            <w:gridSpan w:val="2"/>
            <w:vAlign w:val="center"/>
          </w:tcPr>
          <w:p w:rsidR="00034642" w:rsidRPr="00D4349C" w:rsidRDefault="00034642" w:rsidP="005F4799">
            <w:pPr>
              <w:suppressAutoHyphens/>
              <w:spacing w:after="0" w:line="276" w:lineRule="auto"/>
              <w:jc w:val="both"/>
              <w:rPr>
                <w:rFonts w:ascii="Times New Roman" w:eastAsia="SimSun" w:hAnsi="Times New Roman" w:cs="Times New Roman"/>
                <w:iCs/>
                <w:color w:val="0D0D0D"/>
                <w:lang w:eastAsia="ru-RU"/>
              </w:rPr>
            </w:pPr>
            <w:r w:rsidRPr="00D4349C">
              <w:rPr>
                <w:rFonts w:ascii="Times New Roman" w:eastAsia="SimSun" w:hAnsi="Times New Roman" w:cs="Times New Roman"/>
                <w:color w:val="0D0D0D"/>
                <w:lang w:eastAsia="ru-RU"/>
              </w:rPr>
              <w:t>в т. ч.:</w:t>
            </w:r>
          </w:p>
        </w:tc>
      </w:tr>
      <w:tr w:rsidR="00034642" w:rsidRPr="00D4349C" w:rsidTr="005F4799">
        <w:trPr>
          <w:trHeight w:val="510"/>
        </w:trPr>
        <w:tc>
          <w:tcPr>
            <w:tcW w:w="3685" w:type="pct"/>
            <w:vAlign w:val="center"/>
          </w:tcPr>
          <w:p w:rsidR="00034642" w:rsidRPr="00D4349C" w:rsidRDefault="00034642" w:rsidP="005F4799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color w:val="0D0D0D"/>
                <w:lang w:eastAsia="ru-RU"/>
              </w:rPr>
            </w:pPr>
            <w:r w:rsidRPr="00D4349C">
              <w:rPr>
                <w:rFonts w:ascii="Times New Roman" w:eastAsia="SimSun" w:hAnsi="Times New Roman" w:cs="Times New Roman"/>
                <w:color w:val="0D0D0D"/>
                <w:lang w:eastAsia="ru-RU"/>
              </w:rPr>
              <w:t>теоретическое обучение</w:t>
            </w:r>
          </w:p>
        </w:tc>
        <w:tc>
          <w:tcPr>
            <w:tcW w:w="1315" w:type="pct"/>
            <w:vAlign w:val="center"/>
          </w:tcPr>
          <w:p w:rsidR="00034642" w:rsidRPr="00D4349C" w:rsidRDefault="00034642" w:rsidP="005F4799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iCs/>
                <w:color w:val="0D0D0D"/>
                <w:lang w:eastAsia="ru-RU"/>
              </w:rPr>
            </w:pPr>
          </w:p>
        </w:tc>
      </w:tr>
      <w:tr w:rsidR="00034642" w:rsidRPr="00D4349C" w:rsidTr="005F4799">
        <w:trPr>
          <w:trHeight w:val="510"/>
        </w:trPr>
        <w:tc>
          <w:tcPr>
            <w:tcW w:w="3685" w:type="pct"/>
            <w:vAlign w:val="center"/>
          </w:tcPr>
          <w:p w:rsidR="00034642" w:rsidRPr="00D4349C" w:rsidRDefault="00034642" w:rsidP="005F4799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color w:val="0D0D0D"/>
                <w:lang w:eastAsia="ru-RU"/>
              </w:rPr>
            </w:pPr>
            <w:r w:rsidRPr="00D4349C">
              <w:rPr>
                <w:rFonts w:ascii="Times New Roman" w:eastAsia="SimSun" w:hAnsi="Times New Roman" w:cs="Times New Roman"/>
                <w:color w:val="0D0D0D"/>
                <w:lang w:eastAsia="ru-RU"/>
              </w:rPr>
              <w:t>практические занятия</w:t>
            </w:r>
          </w:p>
        </w:tc>
        <w:tc>
          <w:tcPr>
            <w:tcW w:w="1315" w:type="pct"/>
            <w:vAlign w:val="center"/>
          </w:tcPr>
          <w:p w:rsidR="00034642" w:rsidRPr="00D4349C" w:rsidRDefault="00DA1B28" w:rsidP="005F4799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iCs/>
                <w:color w:val="0D0D0D"/>
                <w:lang w:eastAsia="ru-RU"/>
              </w:rPr>
            </w:pPr>
            <w:r>
              <w:rPr>
                <w:rFonts w:ascii="Times New Roman" w:eastAsia="SimSun" w:hAnsi="Times New Roman" w:cs="Times New Roman"/>
                <w:iCs/>
                <w:color w:val="0D0D0D"/>
                <w:lang w:eastAsia="ru-RU"/>
              </w:rPr>
              <w:t>74</w:t>
            </w:r>
          </w:p>
        </w:tc>
      </w:tr>
      <w:tr w:rsidR="00034642" w:rsidRPr="00D4349C" w:rsidTr="005F4799">
        <w:trPr>
          <w:trHeight w:val="510"/>
        </w:trPr>
        <w:tc>
          <w:tcPr>
            <w:tcW w:w="3685" w:type="pct"/>
            <w:vAlign w:val="center"/>
          </w:tcPr>
          <w:p w:rsidR="00034642" w:rsidRPr="00D4349C" w:rsidRDefault="00034642" w:rsidP="005F4799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i/>
                <w:color w:val="0D0D0D"/>
                <w:lang w:eastAsia="ru-RU"/>
              </w:rPr>
            </w:pPr>
            <w:r w:rsidRPr="00D4349C">
              <w:rPr>
                <w:rFonts w:ascii="Times New Roman" w:eastAsia="SimSun" w:hAnsi="Times New Roman" w:cs="Times New Roman"/>
                <w:i/>
                <w:color w:val="0D0D0D"/>
                <w:lang w:eastAsia="ru-RU"/>
              </w:rPr>
              <w:lastRenderedPageBreak/>
              <w:t xml:space="preserve">Самостоятельная работа </w:t>
            </w:r>
          </w:p>
        </w:tc>
        <w:tc>
          <w:tcPr>
            <w:tcW w:w="1315" w:type="pct"/>
            <w:vAlign w:val="center"/>
          </w:tcPr>
          <w:p w:rsidR="00034642" w:rsidRPr="00D4349C" w:rsidRDefault="00DA1B28" w:rsidP="005F4799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iCs/>
                <w:color w:val="0D0D0D"/>
                <w:lang w:eastAsia="ru-RU"/>
              </w:rPr>
            </w:pPr>
            <w:r>
              <w:rPr>
                <w:rFonts w:ascii="Times New Roman" w:eastAsia="SimSun" w:hAnsi="Times New Roman" w:cs="Times New Roman"/>
                <w:iCs/>
                <w:color w:val="0D0D0D"/>
                <w:lang w:eastAsia="ru-RU"/>
              </w:rPr>
              <w:t>0</w:t>
            </w:r>
          </w:p>
        </w:tc>
      </w:tr>
      <w:tr w:rsidR="00034642" w:rsidRPr="00D4349C" w:rsidTr="005F4799">
        <w:trPr>
          <w:trHeight w:val="510"/>
        </w:trPr>
        <w:tc>
          <w:tcPr>
            <w:tcW w:w="3685" w:type="pct"/>
            <w:vAlign w:val="center"/>
          </w:tcPr>
          <w:p w:rsidR="00034642" w:rsidRPr="00D4349C" w:rsidRDefault="00034642" w:rsidP="005F4799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i/>
                <w:color w:val="0D0D0D"/>
                <w:lang w:eastAsia="ru-RU"/>
              </w:rPr>
            </w:pPr>
            <w:r>
              <w:rPr>
                <w:rFonts w:ascii="Times New Roman" w:eastAsia="SimSun" w:hAnsi="Times New Roman" w:cs="Times New Roman"/>
                <w:i/>
                <w:color w:val="0D0D0D"/>
                <w:lang w:eastAsia="ru-RU"/>
              </w:rPr>
              <w:t>Консультации</w:t>
            </w:r>
          </w:p>
        </w:tc>
        <w:tc>
          <w:tcPr>
            <w:tcW w:w="1315" w:type="pct"/>
            <w:vAlign w:val="center"/>
          </w:tcPr>
          <w:p w:rsidR="00034642" w:rsidRDefault="00034642" w:rsidP="005F4799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iCs/>
                <w:color w:val="0D0D0D"/>
                <w:lang w:eastAsia="ru-RU"/>
              </w:rPr>
            </w:pPr>
          </w:p>
        </w:tc>
      </w:tr>
      <w:tr w:rsidR="00034642" w:rsidRPr="00D4349C" w:rsidTr="005F4799">
        <w:trPr>
          <w:trHeight w:val="510"/>
        </w:trPr>
        <w:tc>
          <w:tcPr>
            <w:tcW w:w="3685" w:type="pct"/>
            <w:vAlign w:val="center"/>
          </w:tcPr>
          <w:p w:rsidR="00034642" w:rsidRPr="00D4349C" w:rsidRDefault="00034642" w:rsidP="005F4799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i/>
                <w:color w:val="0D0D0D"/>
                <w:lang w:eastAsia="ru-RU"/>
              </w:rPr>
            </w:pPr>
            <w:r w:rsidRPr="00D4349C">
              <w:rPr>
                <w:rFonts w:ascii="Times New Roman" w:eastAsia="SimSun" w:hAnsi="Times New Roman" w:cs="Times New Roman"/>
                <w:b/>
                <w:iCs/>
                <w:color w:val="0D0D0D"/>
                <w:lang w:eastAsia="ru-RU"/>
              </w:rPr>
              <w:t>Промежуточная аттестация</w:t>
            </w:r>
            <w:r>
              <w:rPr>
                <w:rFonts w:ascii="Times New Roman" w:eastAsia="SimSun" w:hAnsi="Times New Roman" w:cs="Times New Roman"/>
                <w:b/>
                <w:iCs/>
                <w:color w:val="0D0D0D"/>
                <w:lang w:eastAsia="ru-RU"/>
              </w:rPr>
              <w:t xml:space="preserve"> – дифференцированный зачет</w:t>
            </w:r>
          </w:p>
        </w:tc>
        <w:tc>
          <w:tcPr>
            <w:tcW w:w="1315" w:type="pct"/>
            <w:vAlign w:val="center"/>
          </w:tcPr>
          <w:p w:rsidR="00034642" w:rsidRPr="00D4349C" w:rsidRDefault="00034642" w:rsidP="005F4799">
            <w:pPr>
              <w:suppressAutoHyphens/>
              <w:spacing w:after="0" w:line="276" w:lineRule="auto"/>
              <w:jc w:val="center"/>
              <w:rPr>
                <w:rFonts w:ascii="Times New Roman" w:eastAsia="SimSun" w:hAnsi="Times New Roman" w:cs="Times New Roman"/>
                <w:iCs/>
                <w:color w:val="0D0D0D"/>
                <w:lang w:eastAsia="ru-RU"/>
              </w:rPr>
            </w:pPr>
          </w:p>
        </w:tc>
      </w:tr>
    </w:tbl>
    <w:p w:rsidR="00034642" w:rsidRPr="00D4349C" w:rsidRDefault="00034642" w:rsidP="00034642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  <w:sectPr w:rsidR="00034642" w:rsidRPr="00D4349C" w:rsidSect="00FB1E14">
          <w:footerReference w:type="even" r:id="rId8"/>
          <w:footerReference w:type="default" r:id="rId9"/>
          <w:pgSz w:w="11906" w:h="16838"/>
          <w:pgMar w:top="1134" w:right="850" w:bottom="284" w:left="1701" w:header="708" w:footer="708" w:gutter="0"/>
          <w:cols w:space="720"/>
          <w:titlePg/>
          <w:docGrid w:linePitch="299"/>
        </w:sectPr>
      </w:pPr>
    </w:p>
    <w:p w:rsidR="00034642" w:rsidRDefault="00034642" w:rsidP="00034642">
      <w:pPr>
        <w:spacing w:after="200" w:line="276" w:lineRule="auto"/>
        <w:ind w:firstLine="709"/>
        <w:rPr>
          <w:rFonts w:ascii="Times New Roman" w:eastAsia="SimSun" w:hAnsi="Times New Roman" w:cs="Times New Roman"/>
          <w:b/>
          <w:color w:val="0D0D0D"/>
          <w:lang w:eastAsia="ru-RU"/>
        </w:rPr>
      </w:pPr>
      <w:r w:rsidRPr="00D4349C">
        <w:rPr>
          <w:rFonts w:ascii="Times New Roman" w:eastAsia="SimSun" w:hAnsi="Times New Roman" w:cs="Times New Roman"/>
          <w:b/>
          <w:color w:val="0D0D0D"/>
          <w:lang w:eastAsia="ru-RU"/>
        </w:rPr>
        <w:lastRenderedPageBreak/>
        <w:t xml:space="preserve">2.2. Тематический план и содержание учебной дисциплины </w:t>
      </w:r>
      <w:r w:rsidRPr="0064652A">
        <w:rPr>
          <w:rFonts w:ascii="Times New Roman" w:eastAsia="SimSun" w:hAnsi="Times New Roman" w:cs="Times New Roman"/>
          <w:b/>
          <w:color w:val="0D0D0D"/>
          <w:lang w:eastAsia="ru-RU"/>
        </w:rPr>
        <w:t>СГ.0</w:t>
      </w:r>
      <w:r w:rsidR="00DA1B28">
        <w:rPr>
          <w:rFonts w:ascii="Times New Roman" w:eastAsia="SimSun" w:hAnsi="Times New Roman" w:cs="Times New Roman"/>
          <w:b/>
          <w:color w:val="0D0D0D"/>
          <w:lang w:eastAsia="ru-RU"/>
        </w:rPr>
        <w:t>4</w:t>
      </w:r>
      <w:r w:rsidRPr="0064652A">
        <w:rPr>
          <w:rFonts w:ascii="Times New Roman" w:eastAsia="SimSun" w:hAnsi="Times New Roman" w:cs="Times New Roman"/>
          <w:b/>
          <w:color w:val="0D0D0D"/>
          <w:lang w:eastAsia="ru-RU"/>
        </w:rPr>
        <w:t xml:space="preserve"> </w:t>
      </w:r>
      <w:r w:rsidR="00DA1B28">
        <w:rPr>
          <w:rFonts w:ascii="Times New Roman" w:eastAsia="SimSun" w:hAnsi="Times New Roman" w:cs="Times New Roman"/>
          <w:b/>
          <w:color w:val="0D0D0D"/>
          <w:lang w:eastAsia="ru-RU"/>
        </w:rPr>
        <w:t>Физическая культура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01"/>
        <w:gridCol w:w="8053"/>
        <w:gridCol w:w="1391"/>
        <w:gridCol w:w="1165"/>
        <w:gridCol w:w="1920"/>
      </w:tblGrid>
      <w:tr w:rsidR="00DA1B28" w:rsidRPr="0011252B" w:rsidTr="005F4799">
        <w:trPr>
          <w:trHeight w:val="20"/>
        </w:trPr>
        <w:tc>
          <w:tcPr>
            <w:tcW w:w="804" w:type="pct"/>
            <w:hideMark/>
          </w:tcPr>
          <w:p w:rsidR="00DA1B28" w:rsidRPr="0011252B" w:rsidRDefault="00DA1B28" w:rsidP="005F4799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bCs/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3163" w:type="pct"/>
            <w:gridSpan w:val="2"/>
            <w:hideMark/>
          </w:tcPr>
          <w:p w:rsidR="00DA1B28" w:rsidRPr="0011252B" w:rsidRDefault="00DA1B28" w:rsidP="005F4799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Содержание учебного материала и формы организации деятельности </w:t>
            </w:r>
            <w:proofErr w:type="gramStart"/>
            <w:r w:rsidRPr="0011252B">
              <w:rPr>
                <w:rFonts w:ascii="Times New Roman" w:hAnsi="Times New Roman"/>
                <w:b/>
                <w:bCs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390" w:type="pct"/>
            <w:hideMark/>
          </w:tcPr>
          <w:p w:rsidR="00DA1B28" w:rsidRPr="0011252B" w:rsidRDefault="00DA1B28" w:rsidP="005F4799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bCs/>
                <w:sz w:val="24"/>
                <w:szCs w:val="24"/>
              </w:rPr>
              <w:t>Объем в часах</w:t>
            </w:r>
          </w:p>
        </w:tc>
        <w:tc>
          <w:tcPr>
            <w:tcW w:w="643" w:type="pct"/>
            <w:hideMark/>
          </w:tcPr>
          <w:p w:rsidR="00DA1B28" w:rsidRPr="0011252B" w:rsidRDefault="00DA1B28" w:rsidP="005F47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bCs/>
              </w:rPr>
              <w:t>Коды компетенций, формированию которых способствует элемент программы</w:t>
            </w:r>
          </w:p>
        </w:tc>
      </w:tr>
      <w:tr w:rsidR="00DA1B28" w:rsidRPr="0011252B" w:rsidTr="005F4799">
        <w:trPr>
          <w:trHeight w:val="20"/>
        </w:trPr>
        <w:tc>
          <w:tcPr>
            <w:tcW w:w="804" w:type="pct"/>
            <w:hideMark/>
          </w:tcPr>
          <w:p w:rsidR="00DA1B28" w:rsidRPr="0011252B" w:rsidRDefault="00DA1B28" w:rsidP="005F4799">
            <w:pPr>
              <w:spacing w:after="0"/>
              <w:jc w:val="center"/>
              <w:rPr>
                <w:rFonts w:ascii="Times New Roman" w:hAnsi="Times New Roman"/>
                <w:bCs/>
              </w:rPr>
            </w:pP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3163" w:type="pct"/>
            <w:gridSpan w:val="2"/>
            <w:hideMark/>
          </w:tcPr>
          <w:p w:rsidR="00DA1B28" w:rsidRPr="0011252B" w:rsidRDefault="00DA1B28" w:rsidP="005F4799">
            <w:pPr>
              <w:spacing w:after="0"/>
              <w:jc w:val="center"/>
              <w:rPr>
                <w:rFonts w:ascii="Times New Roman" w:hAnsi="Times New Roman"/>
                <w:b/>
                <w:bCs/>
              </w:rPr>
            </w:pPr>
            <w:r w:rsidRPr="0011252B">
              <w:rPr>
                <w:rFonts w:ascii="Times New Roman" w:hAnsi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90" w:type="pct"/>
            <w:hideMark/>
          </w:tcPr>
          <w:p w:rsidR="00DA1B28" w:rsidRPr="0011252B" w:rsidRDefault="00DA1B28" w:rsidP="005F4799">
            <w:pPr>
              <w:spacing w:after="0"/>
              <w:jc w:val="center"/>
              <w:rPr>
                <w:rFonts w:ascii="Times New Roman" w:hAnsi="Times New Roman"/>
                <w:b/>
                <w:bCs/>
              </w:rPr>
            </w:pPr>
            <w:r w:rsidRPr="0011252B">
              <w:rPr>
                <w:rFonts w:ascii="Times New Roman" w:hAnsi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643" w:type="pct"/>
          </w:tcPr>
          <w:p w:rsidR="00DA1B28" w:rsidRPr="0011252B" w:rsidRDefault="00DA1B28" w:rsidP="005F4799">
            <w:pPr>
              <w:spacing w:after="0"/>
              <w:jc w:val="center"/>
              <w:rPr>
                <w:rFonts w:ascii="Times New Roman" w:hAnsi="Times New Roman"/>
                <w:b/>
                <w:bCs/>
              </w:rPr>
            </w:pPr>
            <w:r w:rsidRPr="0011252B">
              <w:rPr>
                <w:rFonts w:ascii="Times New Roman" w:hAnsi="Times New Roman"/>
                <w:b/>
                <w:bCs/>
              </w:rPr>
              <w:t>4</w:t>
            </w:r>
          </w:p>
        </w:tc>
      </w:tr>
      <w:tr w:rsidR="00DA1B28" w:rsidRPr="0011252B" w:rsidTr="005F4799">
        <w:trPr>
          <w:trHeight w:val="20"/>
        </w:trPr>
        <w:tc>
          <w:tcPr>
            <w:tcW w:w="3967" w:type="pct"/>
            <w:gridSpan w:val="3"/>
            <w:hideMark/>
          </w:tcPr>
          <w:p w:rsidR="00DA1B28" w:rsidRPr="0011252B" w:rsidRDefault="00DA1B28" w:rsidP="005F4799">
            <w:pPr>
              <w:spacing w:after="0"/>
              <w:rPr>
                <w:rFonts w:ascii="Times New Roman" w:hAnsi="Times New Roman"/>
                <w:b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 xml:space="preserve">Раздел 1. Основы физической культуры. </w:t>
            </w:r>
            <w:r w:rsidRPr="0011252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Легкая атлетика.</w:t>
            </w:r>
          </w:p>
        </w:tc>
        <w:tc>
          <w:tcPr>
            <w:tcW w:w="390" w:type="pct"/>
          </w:tcPr>
          <w:p w:rsidR="00DA1B28" w:rsidRPr="0011252B" w:rsidRDefault="00DA1B28" w:rsidP="005F4799">
            <w:pPr>
              <w:tabs>
                <w:tab w:val="left" w:pos="243"/>
                <w:tab w:val="center" w:pos="465"/>
              </w:tabs>
              <w:spacing w:after="0"/>
              <w:rPr>
                <w:rFonts w:ascii="Times New Roman" w:hAnsi="Times New Roman"/>
                <w:b/>
                <w:bCs/>
              </w:rPr>
            </w:pPr>
            <w:r w:rsidRPr="0011252B">
              <w:rPr>
                <w:rFonts w:ascii="Times New Roman" w:hAnsi="Times New Roman"/>
                <w:b/>
                <w:bCs/>
              </w:rPr>
              <w:tab/>
              <w:t>24/24</w:t>
            </w:r>
          </w:p>
        </w:tc>
        <w:tc>
          <w:tcPr>
            <w:tcW w:w="643" w:type="pct"/>
          </w:tcPr>
          <w:p w:rsidR="00DA1B28" w:rsidRPr="0011252B" w:rsidRDefault="00DA1B28" w:rsidP="005F4799">
            <w:pPr>
              <w:spacing w:after="0"/>
              <w:rPr>
                <w:rFonts w:ascii="Times New Roman" w:hAnsi="Times New Roman"/>
                <w:bCs/>
              </w:rPr>
            </w:pPr>
          </w:p>
        </w:tc>
      </w:tr>
      <w:tr w:rsidR="00DA1B28" w:rsidRPr="0011252B" w:rsidTr="005F4799">
        <w:trPr>
          <w:trHeight w:val="20"/>
        </w:trPr>
        <w:tc>
          <w:tcPr>
            <w:tcW w:w="804" w:type="pct"/>
            <w:vMerge w:val="restart"/>
            <w:hideMark/>
          </w:tcPr>
          <w:p w:rsidR="00DA1B28" w:rsidRPr="0011252B" w:rsidRDefault="00DA1B28" w:rsidP="00DA1B28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bookmarkStart w:id="1" w:name="_Hlk111406747"/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>Тема 1.1.</w:t>
            </w:r>
          </w:p>
          <w:p w:rsidR="00DA1B28" w:rsidRPr="0011252B" w:rsidRDefault="00DA1B28" w:rsidP="00DA1B28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>Физическая</w:t>
            </w:r>
          </w:p>
          <w:p w:rsidR="00DA1B28" w:rsidRPr="0011252B" w:rsidRDefault="00DA1B28" w:rsidP="00DA1B28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>культура в профессиональной подготовке и</w:t>
            </w:r>
          </w:p>
          <w:p w:rsidR="00DA1B28" w:rsidRPr="0011252B" w:rsidRDefault="00DA1B28" w:rsidP="00DA1B28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>социокультурное</w:t>
            </w:r>
          </w:p>
          <w:p w:rsidR="00DA1B28" w:rsidRPr="0011252B" w:rsidRDefault="00DA1B28" w:rsidP="00DA1B28">
            <w:pPr>
              <w:spacing w:after="0"/>
              <w:jc w:val="both"/>
              <w:rPr>
                <w:rFonts w:ascii="Times New Roman" w:hAnsi="Times New Roman"/>
                <w:bCs/>
              </w:rPr>
            </w:pP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>развитие личности.</w:t>
            </w:r>
          </w:p>
          <w:p w:rsidR="00DA1B28" w:rsidRPr="0011252B" w:rsidRDefault="00DA1B28" w:rsidP="00DA1B28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>Бег.</w:t>
            </w:r>
          </w:p>
          <w:p w:rsidR="00DA1B28" w:rsidRPr="0011252B" w:rsidRDefault="00DA1B28" w:rsidP="00DA1B28">
            <w:pPr>
              <w:spacing w:after="0"/>
              <w:jc w:val="both"/>
              <w:rPr>
                <w:rFonts w:ascii="Times New Roman" w:hAnsi="Times New Roman"/>
                <w:bCs/>
              </w:rPr>
            </w:pPr>
          </w:p>
        </w:tc>
        <w:tc>
          <w:tcPr>
            <w:tcW w:w="3163" w:type="pct"/>
            <w:gridSpan w:val="2"/>
            <w:hideMark/>
          </w:tcPr>
          <w:p w:rsidR="00DA1B28" w:rsidRPr="0011252B" w:rsidRDefault="00DA1B28" w:rsidP="00DA1B28">
            <w:pPr>
              <w:spacing w:after="0"/>
              <w:jc w:val="both"/>
              <w:rPr>
                <w:rFonts w:ascii="Times New Roman" w:hAnsi="Times New Roman"/>
                <w:b/>
                <w:bCs/>
              </w:rPr>
            </w:pPr>
            <w:r w:rsidRPr="0011252B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Содержание учебного материала </w:t>
            </w:r>
          </w:p>
        </w:tc>
        <w:tc>
          <w:tcPr>
            <w:tcW w:w="390" w:type="pct"/>
            <w:vMerge w:val="restart"/>
          </w:tcPr>
          <w:p w:rsidR="00DA1B28" w:rsidRPr="0011252B" w:rsidRDefault="00DA1B28" w:rsidP="005F4799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11252B">
              <w:rPr>
                <w:rFonts w:ascii="Times New Roman" w:hAnsi="Times New Roman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643" w:type="pct"/>
            <w:vMerge w:val="restart"/>
            <w:hideMark/>
          </w:tcPr>
          <w:p w:rsidR="00DA1B28" w:rsidRPr="0011252B" w:rsidRDefault="00DA1B28" w:rsidP="005F47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04, </w:t>
            </w:r>
          </w:p>
          <w:p w:rsidR="00DA1B28" w:rsidRPr="0011252B" w:rsidRDefault="00DA1B28" w:rsidP="005F4799">
            <w:pPr>
              <w:spacing w:after="0"/>
              <w:jc w:val="center"/>
              <w:rPr>
                <w:rFonts w:ascii="Times New Roman" w:hAnsi="Times New Roman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08</w:t>
            </w:r>
          </w:p>
        </w:tc>
      </w:tr>
      <w:tr w:rsidR="00DA1B28" w:rsidRPr="0011252B" w:rsidTr="005F4799">
        <w:trPr>
          <w:trHeight w:val="3174"/>
        </w:trPr>
        <w:tc>
          <w:tcPr>
            <w:tcW w:w="0" w:type="auto"/>
            <w:vMerge/>
            <w:vAlign w:val="center"/>
            <w:hideMark/>
          </w:tcPr>
          <w:p w:rsidR="00DA1B28" w:rsidRPr="0011252B" w:rsidRDefault="00DA1B28" w:rsidP="00DA1B28">
            <w:pPr>
              <w:spacing w:after="0"/>
              <w:jc w:val="both"/>
              <w:rPr>
                <w:rFonts w:ascii="Times New Roman" w:hAnsi="Times New Roman"/>
                <w:bCs/>
              </w:rPr>
            </w:pPr>
          </w:p>
        </w:tc>
        <w:tc>
          <w:tcPr>
            <w:tcW w:w="3163" w:type="pct"/>
            <w:gridSpan w:val="2"/>
            <w:hideMark/>
          </w:tcPr>
          <w:p w:rsidR="00DA1B28" w:rsidRPr="0011252B" w:rsidRDefault="00DA1B28" w:rsidP="00DA1B28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 xml:space="preserve">1. Физическая культура и спорт в России. Основы здорового образа жизни. Физическая культура в обеспечении здоровья. </w:t>
            </w:r>
          </w:p>
          <w:p w:rsidR="00DA1B28" w:rsidRPr="0011252B" w:rsidRDefault="00DA1B28" w:rsidP="00DA1B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2. Теоретические сведения о профессионально-прикладной подготовке авиационного специалиста. Самоконтроль студентов физическими упражнениями и спортом.</w:t>
            </w:r>
          </w:p>
          <w:p w:rsidR="00DA1B28" w:rsidRPr="0011252B" w:rsidRDefault="00DA1B28" w:rsidP="00DA1B28">
            <w:pPr>
              <w:spacing w:after="0"/>
              <w:jc w:val="both"/>
              <w:rPr>
                <w:rFonts w:ascii="Times New Roman" w:hAnsi="Times New Roman"/>
                <w:b/>
                <w:bCs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 xml:space="preserve">Контроль уровня совершенствования профессионально важных психофизиологических качеств. </w:t>
            </w:r>
          </w:p>
          <w:p w:rsidR="00DA1B28" w:rsidRPr="0011252B" w:rsidRDefault="00DA1B28" w:rsidP="00DA1B28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</w:rPr>
            </w:pPr>
            <w:r w:rsidRPr="0011252B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3. 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Требования программы и нормативы по легкой атлетике. Проведение самостоятельной разминки перед выполнением нормативов по бегу, прыжкам, метаниям. Выполнение функции помощника судьи на одном из видов бега, прыжков и метания. Самостоятельная подготовка мест для занятия бегом, прыжками и метаниями. Требования техники безопасности при занятиях легкой атлетикой.</w:t>
            </w:r>
          </w:p>
        </w:tc>
        <w:tc>
          <w:tcPr>
            <w:tcW w:w="0" w:type="auto"/>
            <w:vMerge/>
            <w:vAlign w:val="center"/>
            <w:hideMark/>
          </w:tcPr>
          <w:p w:rsidR="00DA1B28" w:rsidRPr="0011252B" w:rsidRDefault="00DA1B28" w:rsidP="005F4799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DA1B28" w:rsidRPr="0011252B" w:rsidRDefault="00DA1B28" w:rsidP="005F4799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DA1B28" w:rsidRPr="0011252B" w:rsidTr="005F4799">
        <w:trPr>
          <w:trHeight w:val="20"/>
        </w:trPr>
        <w:tc>
          <w:tcPr>
            <w:tcW w:w="0" w:type="auto"/>
            <w:vMerge/>
            <w:vAlign w:val="center"/>
            <w:hideMark/>
          </w:tcPr>
          <w:p w:rsidR="00DA1B28" w:rsidRPr="0011252B" w:rsidRDefault="00DA1B28" w:rsidP="00DA1B28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</w:p>
        </w:tc>
        <w:tc>
          <w:tcPr>
            <w:tcW w:w="3163" w:type="pct"/>
            <w:gridSpan w:val="2"/>
            <w:hideMark/>
          </w:tcPr>
          <w:p w:rsidR="00DA1B28" w:rsidRPr="0011252B" w:rsidRDefault="00DA1B28" w:rsidP="00DA1B28">
            <w:pPr>
              <w:spacing w:after="0"/>
              <w:jc w:val="both"/>
              <w:rPr>
                <w:rFonts w:ascii="Times New Roman" w:hAnsi="Times New Roman"/>
                <w:b/>
              </w:rPr>
            </w:pPr>
            <w:r w:rsidRPr="0011252B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Практические занятия </w:t>
            </w:r>
          </w:p>
        </w:tc>
        <w:tc>
          <w:tcPr>
            <w:tcW w:w="0" w:type="auto"/>
            <w:vMerge/>
            <w:vAlign w:val="center"/>
            <w:hideMark/>
          </w:tcPr>
          <w:p w:rsidR="00DA1B28" w:rsidRPr="0011252B" w:rsidRDefault="00DA1B28" w:rsidP="005F4799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DA1B28" w:rsidRPr="0011252B" w:rsidRDefault="00DA1B28" w:rsidP="005F4799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DA1B28" w:rsidRPr="0011252B" w:rsidTr="001E1BEA">
        <w:trPr>
          <w:trHeight w:val="2484"/>
        </w:trPr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  <w:hideMark/>
          </w:tcPr>
          <w:p w:rsidR="00DA1B28" w:rsidRPr="0011252B" w:rsidRDefault="00DA1B28" w:rsidP="00DA1B28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</w:p>
        </w:tc>
        <w:tc>
          <w:tcPr>
            <w:tcW w:w="3163" w:type="pct"/>
            <w:gridSpan w:val="2"/>
            <w:tcBorders>
              <w:bottom w:val="single" w:sz="4" w:space="0" w:color="auto"/>
            </w:tcBorders>
            <w:hideMark/>
          </w:tcPr>
          <w:p w:rsidR="00DA1B28" w:rsidRPr="0011252B" w:rsidRDefault="00DA1B28" w:rsidP="00DA1B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 xml:space="preserve">Обучение технике специально-беговых упражнений. Совершенствование техники бега на короткие дистанции. Низкий старт, бег по дистанции и финиширование. Пробежка дистанции 30 м, 60 м с низкого старта и с хода. Эстафетный бег и способы передачи эстафетной палочки. </w:t>
            </w: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Совершенствование техники бега на средние дистанции: высокий старт, бег по прямой и повороту.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Повторный и переменный бег на отрезках 80-200 м. Особенности бега по пересеченной местности: бег в гору и под уклон, по жесткому и скользкому грунту; преодоление искусственных и естественных препятствий, барьеров, поваленных деревьев, кустарника, канав и т.п. Подготовка и выполнение нормативов в беге на 100 м, кроссе 1000 и 3000 м.</w:t>
            </w:r>
          </w:p>
        </w:tc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  <w:hideMark/>
          </w:tcPr>
          <w:p w:rsidR="00DA1B28" w:rsidRPr="0011252B" w:rsidRDefault="00DA1B28" w:rsidP="005F4799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  <w:hideMark/>
          </w:tcPr>
          <w:p w:rsidR="00DA1B28" w:rsidRPr="0011252B" w:rsidRDefault="00DA1B28" w:rsidP="005F4799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DA1B28" w:rsidRPr="0011252B" w:rsidTr="005F4799">
        <w:trPr>
          <w:trHeight w:val="20"/>
        </w:trPr>
        <w:tc>
          <w:tcPr>
            <w:tcW w:w="804" w:type="pct"/>
            <w:vMerge w:val="restart"/>
            <w:hideMark/>
          </w:tcPr>
          <w:p w:rsidR="00DA1B28" w:rsidRPr="0011252B" w:rsidRDefault="00DA1B28" w:rsidP="005F4799">
            <w:pPr>
              <w:spacing w:after="0"/>
              <w:rPr>
                <w:rFonts w:ascii="Times New Roman" w:hAnsi="Times New Roman"/>
                <w:bCs/>
              </w:rPr>
            </w:pP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>Тема 1.2. Прыжки</w:t>
            </w:r>
          </w:p>
        </w:tc>
        <w:tc>
          <w:tcPr>
            <w:tcW w:w="3163" w:type="pct"/>
            <w:gridSpan w:val="2"/>
            <w:hideMark/>
          </w:tcPr>
          <w:p w:rsidR="00DA1B28" w:rsidRPr="0011252B" w:rsidRDefault="00DA1B28" w:rsidP="005F4799">
            <w:pPr>
              <w:spacing w:after="0"/>
              <w:rPr>
                <w:rFonts w:ascii="Times New Roman" w:hAnsi="Times New Roman"/>
                <w:b/>
                <w:bCs/>
              </w:rPr>
            </w:pPr>
            <w:r w:rsidRPr="0011252B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Содержание учебного материала </w:t>
            </w:r>
          </w:p>
        </w:tc>
        <w:tc>
          <w:tcPr>
            <w:tcW w:w="390" w:type="pct"/>
            <w:vMerge w:val="restart"/>
            <w:hideMark/>
          </w:tcPr>
          <w:p w:rsidR="00DA1B28" w:rsidRPr="0011252B" w:rsidRDefault="00DA1B28" w:rsidP="005F4799">
            <w:pPr>
              <w:spacing w:after="0"/>
              <w:jc w:val="center"/>
              <w:rPr>
                <w:rFonts w:ascii="Times New Roman" w:hAnsi="Times New Roman"/>
                <w:b/>
                <w:bCs/>
              </w:rPr>
            </w:pPr>
            <w:r w:rsidRPr="0011252B">
              <w:rPr>
                <w:rFonts w:ascii="Times New Roman" w:hAnsi="Times New Roman"/>
                <w:b/>
                <w:bCs/>
              </w:rPr>
              <w:t>6</w:t>
            </w:r>
          </w:p>
        </w:tc>
        <w:tc>
          <w:tcPr>
            <w:tcW w:w="643" w:type="pct"/>
            <w:vMerge w:val="restart"/>
            <w:hideMark/>
          </w:tcPr>
          <w:p w:rsidR="00DA1B28" w:rsidRPr="0011252B" w:rsidRDefault="00DA1B28" w:rsidP="005F47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04, </w:t>
            </w:r>
          </w:p>
          <w:p w:rsidR="00DA1B28" w:rsidRPr="0011252B" w:rsidRDefault="00DA1B28" w:rsidP="005F4799">
            <w:pPr>
              <w:spacing w:after="0"/>
              <w:jc w:val="center"/>
              <w:rPr>
                <w:rFonts w:ascii="Times New Roman" w:hAnsi="Times New Roman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08</w:t>
            </w:r>
          </w:p>
        </w:tc>
      </w:tr>
      <w:tr w:rsidR="00DA1B28" w:rsidRPr="0011252B" w:rsidTr="005F4799">
        <w:trPr>
          <w:trHeight w:val="20"/>
        </w:trPr>
        <w:tc>
          <w:tcPr>
            <w:tcW w:w="0" w:type="auto"/>
            <w:vMerge/>
            <w:vAlign w:val="center"/>
            <w:hideMark/>
          </w:tcPr>
          <w:p w:rsidR="00DA1B28" w:rsidRPr="0011252B" w:rsidRDefault="00DA1B28" w:rsidP="005F4799">
            <w:pPr>
              <w:spacing w:after="0" w:line="240" w:lineRule="auto"/>
              <w:rPr>
                <w:rFonts w:ascii="Times New Roman" w:hAnsi="Times New Roman"/>
                <w:bCs/>
              </w:rPr>
            </w:pPr>
          </w:p>
        </w:tc>
        <w:tc>
          <w:tcPr>
            <w:tcW w:w="3163" w:type="pct"/>
            <w:gridSpan w:val="2"/>
            <w:hideMark/>
          </w:tcPr>
          <w:p w:rsidR="00DA1B28" w:rsidRPr="0011252B" w:rsidRDefault="00DA1B28" w:rsidP="005F4799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 w:rsidRPr="0011252B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1. 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 xml:space="preserve">Проведение самостоятельной разминки перед выполнением нормативов по прыжкам. Выполнение функции помощника судьи. Самостоятельная подготовка мест для занятия </w:t>
            </w:r>
            <w:r w:rsidRPr="0011252B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прыжками. </w:t>
            </w:r>
          </w:p>
        </w:tc>
        <w:tc>
          <w:tcPr>
            <w:tcW w:w="0" w:type="auto"/>
            <w:vMerge/>
            <w:vAlign w:val="center"/>
            <w:hideMark/>
          </w:tcPr>
          <w:p w:rsidR="00DA1B28" w:rsidRPr="0011252B" w:rsidRDefault="00DA1B28" w:rsidP="005F4799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DA1B28" w:rsidRPr="0011252B" w:rsidRDefault="00DA1B28" w:rsidP="005F4799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DA1B28" w:rsidRPr="0011252B" w:rsidTr="005F4799">
        <w:trPr>
          <w:trHeight w:val="20"/>
        </w:trPr>
        <w:tc>
          <w:tcPr>
            <w:tcW w:w="0" w:type="auto"/>
            <w:vMerge/>
            <w:vAlign w:val="center"/>
            <w:hideMark/>
          </w:tcPr>
          <w:p w:rsidR="00DA1B28" w:rsidRPr="0011252B" w:rsidRDefault="00DA1B28" w:rsidP="005F4799">
            <w:pPr>
              <w:spacing w:after="0" w:line="240" w:lineRule="auto"/>
              <w:rPr>
                <w:rFonts w:ascii="Times New Roman" w:hAnsi="Times New Roman"/>
                <w:bCs/>
              </w:rPr>
            </w:pPr>
          </w:p>
        </w:tc>
        <w:tc>
          <w:tcPr>
            <w:tcW w:w="3163" w:type="pct"/>
            <w:gridSpan w:val="2"/>
            <w:hideMark/>
          </w:tcPr>
          <w:p w:rsidR="00DA1B28" w:rsidRPr="0011252B" w:rsidRDefault="00DA1B28" w:rsidP="005F4799">
            <w:pPr>
              <w:spacing w:after="0"/>
              <w:rPr>
                <w:rFonts w:ascii="Times New Roman" w:hAnsi="Times New Roman"/>
                <w:b/>
              </w:rPr>
            </w:pPr>
            <w:r w:rsidRPr="0011252B">
              <w:rPr>
                <w:rFonts w:ascii="Times New Roman" w:hAnsi="Times New Roman"/>
                <w:b/>
                <w:bCs/>
                <w:sz w:val="24"/>
                <w:szCs w:val="24"/>
              </w:rPr>
              <w:t>Практические занятия</w:t>
            </w:r>
          </w:p>
        </w:tc>
        <w:tc>
          <w:tcPr>
            <w:tcW w:w="0" w:type="auto"/>
            <w:vMerge/>
            <w:vAlign w:val="center"/>
            <w:hideMark/>
          </w:tcPr>
          <w:p w:rsidR="00DA1B28" w:rsidRPr="0011252B" w:rsidRDefault="00DA1B28" w:rsidP="005F4799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DA1B28" w:rsidRPr="0011252B" w:rsidRDefault="00DA1B28" w:rsidP="005F4799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DA1B28" w:rsidRPr="0011252B" w:rsidTr="003C720A">
        <w:trPr>
          <w:trHeight w:val="1380"/>
        </w:trPr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  <w:hideMark/>
          </w:tcPr>
          <w:p w:rsidR="00DA1B28" w:rsidRPr="0011252B" w:rsidRDefault="00DA1B28" w:rsidP="005F4799">
            <w:pPr>
              <w:spacing w:after="0" w:line="240" w:lineRule="auto"/>
              <w:rPr>
                <w:rFonts w:ascii="Times New Roman" w:hAnsi="Times New Roman"/>
                <w:bCs/>
              </w:rPr>
            </w:pPr>
          </w:p>
        </w:tc>
        <w:tc>
          <w:tcPr>
            <w:tcW w:w="3163" w:type="pct"/>
            <w:gridSpan w:val="2"/>
            <w:tcBorders>
              <w:bottom w:val="single" w:sz="4" w:space="0" w:color="auto"/>
            </w:tcBorders>
            <w:hideMark/>
          </w:tcPr>
          <w:p w:rsidR="00DA1B28" w:rsidRPr="0011252B" w:rsidRDefault="00DA1B28" w:rsidP="005F4799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Совершенствование техники прыжка в длину с места и с разбега способом «согнув ноги». Изучение специальных прыжковых и подводящих упражнений. Изучение способов подбора разбега в прыжках в длину и высоту. Совершенствование техники прыжка в высоту способом «перешагивания». Подготовка и выполнение нормативов в прыжках в длину и высоту.</w:t>
            </w:r>
          </w:p>
        </w:tc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  <w:hideMark/>
          </w:tcPr>
          <w:p w:rsidR="00DA1B28" w:rsidRPr="0011252B" w:rsidRDefault="00DA1B28" w:rsidP="005F4799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  <w:hideMark/>
          </w:tcPr>
          <w:p w:rsidR="00DA1B28" w:rsidRPr="0011252B" w:rsidRDefault="00DA1B28" w:rsidP="005F4799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DA1B28" w:rsidRPr="0011252B" w:rsidTr="005F4799">
        <w:trPr>
          <w:trHeight w:val="20"/>
        </w:trPr>
        <w:tc>
          <w:tcPr>
            <w:tcW w:w="804" w:type="pct"/>
            <w:vMerge w:val="restart"/>
            <w:hideMark/>
          </w:tcPr>
          <w:p w:rsidR="00DA1B28" w:rsidRPr="0011252B" w:rsidRDefault="00DA1B28" w:rsidP="00DA1B28">
            <w:pPr>
              <w:spacing w:after="0"/>
              <w:jc w:val="both"/>
              <w:rPr>
                <w:rFonts w:ascii="Times New Roman" w:hAnsi="Times New Roman"/>
                <w:bCs/>
              </w:rPr>
            </w:pP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>Тема 1.3. Метание</w:t>
            </w:r>
          </w:p>
        </w:tc>
        <w:tc>
          <w:tcPr>
            <w:tcW w:w="3163" w:type="pct"/>
            <w:gridSpan w:val="2"/>
            <w:hideMark/>
          </w:tcPr>
          <w:p w:rsidR="00DA1B28" w:rsidRPr="0011252B" w:rsidRDefault="00DA1B28" w:rsidP="00DA1B28">
            <w:pPr>
              <w:spacing w:after="0"/>
              <w:jc w:val="both"/>
              <w:rPr>
                <w:rFonts w:ascii="Times New Roman" w:hAnsi="Times New Roman"/>
                <w:b/>
                <w:bCs/>
              </w:rPr>
            </w:pPr>
            <w:r w:rsidRPr="0011252B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Содержание учебного материала </w:t>
            </w:r>
          </w:p>
        </w:tc>
        <w:tc>
          <w:tcPr>
            <w:tcW w:w="390" w:type="pct"/>
            <w:vMerge w:val="restart"/>
            <w:hideMark/>
          </w:tcPr>
          <w:p w:rsidR="00DA1B28" w:rsidRPr="0011252B" w:rsidRDefault="00DA1B28" w:rsidP="005F4799">
            <w:pPr>
              <w:spacing w:after="0"/>
              <w:jc w:val="center"/>
              <w:rPr>
                <w:rFonts w:ascii="Times New Roman" w:hAnsi="Times New Roman"/>
                <w:b/>
                <w:bCs/>
              </w:rPr>
            </w:pPr>
            <w:r w:rsidRPr="0011252B">
              <w:rPr>
                <w:rFonts w:ascii="Times New Roman" w:hAnsi="Times New Roman"/>
                <w:b/>
                <w:bCs/>
              </w:rPr>
              <w:t>6</w:t>
            </w:r>
          </w:p>
        </w:tc>
        <w:tc>
          <w:tcPr>
            <w:tcW w:w="643" w:type="pct"/>
            <w:vMerge w:val="restart"/>
            <w:hideMark/>
          </w:tcPr>
          <w:p w:rsidR="00DA1B28" w:rsidRPr="0011252B" w:rsidRDefault="00DA1B28" w:rsidP="005F47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04, </w:t>
            </w:r>
          </w:p>
          <w:p w:rsidR="00DA1B28" w:rsidRPr="0011252B" w:rsidRDefault="00DA1B28" w:rsidP="005F4799">
            <w:pPr>
              <w:spacing w:after="0"/>
              <w:jc w:val="center"/>
              <w:rPr>
                <w:rFonts w:ascii="Times New Roman" w:hAnsi="Times New Roman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08</w:t>
            </w:r>
          </w:p>
        </w:tc>
      </w:tr>
      <w:tr w:rsidR="00DA1B28" w:rsidRPr="0011252B" w:rsidTr="005F4799">
        <w:trPr>
          <w:trHeight w:val="20"/>
        </w:trPr>
        <w:tc>
          <w:tcPr>
            <w:tcW w:w="0" w:type="auto"/>
            <w:vMerge/>
            <w:vAlign w:val="center"/>
            <w:hideMark/>
          </w:tcPr>
          <w:p w:rsidR="00DA1B28" w:rsidRPr="0011252B" w:rsidRDefault="00DA1B28" w:rsidP="00DA1B28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</w:p>
        </w:tc>
        <w:tc>
          <w:tcPr>
            <w:tcW w:w="3163" w:type="pct"/>
            <w:gridSpan w:val="2"/>
            <w:hideMark/>
          </w:tcPr>
          <w:p w:rsidR="00DA1B28" w:rsidRPr="0011252B" w:rsidRDefault="00DA1B28" w:rsidP="00DA1B28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</w:rPr>
            </w:pPr>
            <w:r w:rsidRPr="0011252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1. 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Проведение самостоятельной разминки перед выполнением нормативов по метанию. Выполнение функции помощника судьи. Самостоятельная подготовка мест для занятия метанием.</w:t>
            </w:r>
          </w:p>
        </w:tc>
        <w:tc>
          <w:tcPr>
            <w:tcW w:w="0" w:type="auto"/>
            <w:vMerge/>
            <w:vAlign w:val="center"/>
            <w:hideMark/>
          </w:tcPr>
          <w:p w:rsidR="00DA1B28" w:rsidRPr="0011252B" w:rsidRDefault="00DA1B28" w:rsidP="005F4799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DA1B28" w:rsidRPr="0011252B" w:rsidRDefault="00DA1B28" w:rsidP="005F4799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DA1B28" w:rsidRPr="0011252B" w:rsidTr="005F4799">
        <w:trPr>
          <w:trHeight w:val="20"/>
        </w:trPr>
        <w:tc>
          <w:tcPr>
            <w:tcW w:w="0" w:type="auto"/>
            <w:vMerge/>
            <w:vAlign w:val="center"/>
            <w:hideMark/>
          </w:tcPr>
          <w:p w:rsidR="00DA1B28" w:rsidRPr="0011252B" w:rsidRDefault="00DA1B28" w:rsidP="00DA1B28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</w:p>
        </w:tc>
        <w:tc>
          <w:tcPr>
            <w:tcW w:w="3163" w:type="pct"/>
            <w:gridSpan w:val="2"/>
            <w:hideMark/>
          </w:tcPr>
          <w:p w:rsidR="00DA1B28" w:rsidRPr="0011252B" w:rsidRDefault="00DA1B28" w:rsidP="00DA1B28">
            <w:pPr>
              <w:spacing w:after="0"/>
              <w:jc w:val="both"/>
              <w:rPr>
                <w:rFonts w:ascii="Times New Roman" w:hAnsi="Times New Roman"/>
                <w:b/>
              </w:rPr>
            </w:pPr>
            <w:r w:rsidRPr="0011252B">
              <w:rPr>
                <w:rFonts w:ascii="Times New Roman" w:hAnsi="Times New Roman"/>
                <w:b/>
                <w:bCs/>
                <w:sz w:val="24"/>
                <w:szCs w:val="24"/>
              </w:rPr>
              <w:t>Практические занятия</w:t>
            </w:r>
          </w:p>
        </w:tc>
        <w:tc>
          <w:tcPr>
            <w:tcW w:w="0" w:type="auto"/>
            <w:vMerge/>
            <w:vAlign w:val="center"/>
            <w:hideMark/>
          </w:tcPr>
          <w:p w:rsidR="00DA1B28" w:rsidRPr="0011252B" w:rsidRDefault="00DA1B28" w:rsidP="005F4799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DA1B28" w:rsidRPr="0011252B" w:rsidRDefault="00DA1B28" w:rsidP="005F4799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DA1B28" w:rsidRPr="0011252B" w:rsidTr="004A7619">
        <w:trPr>
          <w:trHeight w:val="828"/>
        </w:trPr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  <w:hideMark/>
          </w:tcPr>
          <w:p w:rsidR="00DA1B28" w:rsidRPr="0011252B" w:rsidRDefault="00DA1B28" w:rsidP="00DA1B28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</w:p>
        </w:tc>
        <w:tc>
          <w:tcPr>
            <w:tcW w:w="3163" w:type="pct"/>
            <w:gridSpan w:val="2"/>
            <w:tcBorders>
              <w:bottom w:val="single" w:sz="4" w:space="0" w:color="auto"/>
            </w:tcBorders>
            <w:hideMark/>
          </w:tcPr>
          <w:p w:rsidR="00DA1B28" w:rsidRPr="0011252B" w:rsidRDefault="00DA1B28" w:rsidP="00DA1B28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Совершенствование техники метания гранаты. Метание гранаты из различных положений, метание в цель и на дальность. Подготовка и выполнение норматива в метании гранаты 700 г.</w:t>
            </w:r>
          </w:p>
        </w:tc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  <w:hideMark/>
          </w:tcPr>
          <w:p w:rsidR="00DA1B28" w:rsidRPr="0011252B" w:rsidRDefault="00DA1B28" w:rsidP="005F4799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  <w:hideMark/>
          </w:tcPr>
          <w:p w:rsidR="00DA1B28" w:rsidRPr="0011252B" w:rsidRDefault="00DA1B28" w:rsidP="005F4799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DA1B28" w:rsidRPr="0011252B" w:rsidTr="005F4799">
        <w:trPr>
          <w:trHeight w:val="20"/>
        </w:trPr>
        <w:tc>
          <w:tcPr>
            <w:tcW w:w="3967" w:type="pct"/>
            <w:gridSpan w:val="3"/>
            <w:hideMark/>
          </w:tcPr>
          <w:p w:rsidR="00DA1B28" w:rsidRPr="0011252B" w:rsidRDefault="00DA1B28" w:rsidP="005F4799">
            <w:pPr>
              <w:spacing w:after="0"/>
              <w:rPr>
                <w:rFonts w:ascii="Times New Roman" w:hAnsi="Times New Roman"/>
                <w:b/>
                <w:bCs/>
              </w:rPr>
            </w:pPr>
            <w:r w:rsidRPr="0011252B">
              <w:rPr>
                <w:rFonts w:ascii="Times New Roman" w:hAnsi="Times New Roman"/>
                <w:b/>
                <w:bCs/>
                <w:sz w:val="24"/>
                <w:szCs w:val="24"/>
              </w:rPr>
              <w:t>Раздел 2. Баскетбол</w:t>
            </w:r>
          </w:p>
        </w:tc>
        <w:tc>
          <w:tcPr>
            <w:tcW w:w="390" w:type="pct"/>
          </w:tcPr>
          <w:p w:rsidR="00DA1B28" w:rsidRPr="0011252B" w:rsidRDefault="00DA1B28" w:rsidP="005F4799">
            <w:pPr>
              <w:spacing w:after="0"/>
              <w:jc w:val="center"/>
              <w:rPr>
                <w:rFonts w:ascii="Times New Roman" w:hAnsi="Times New Roman"/>
                <w:b/>
                <w:bCs/>
              </w:rPr>
            </w:pPr>
            <w:r w:rsidRPr="0011252B">
              <w:rPr>
                <w:rFonts w:ascii="Times New Roman" w:hAnsi="Times New Roman"/>
                <w:b/>
                <w:bCs/>
              </w:rPr>
              <w:t>12/12</w:t>
            </w:r>
          </w:p>
        </w:tc>
        <w:tc>
          <w:tcPr>
            <w:tcW w:w="643" w:type="pct"/>
          </w:tcPr>
          <w:p w:rsidR="00DA1B28" w:rsidRPr="0011252B" w:rsidRDefault="00DA1B28" w:rsidP="005F4799">
            <w:pPr>
              <w:spacing w:after="0"/>
              <w:rPr>
                <w:rFonts w:ascii="Times New Roman" w:hAnsi="Times New Roman"/>
                <w:bCs/>
              </w:rPr>
            </w:pPr>
          </w:p>
        </w:tc>
      </w:tr>
      <w:tr w:rsidR="00DA1B28" w:rsidRPr="0011252B" w:rsidTr="005F4799">
        <w:trPr>
          <w:trHeight w:val="20"/>
        </w:trPr>
        <w:tc>
          <w:tcPr>
            <w:tcW w:w="804" w:type="pct"/>
            <w:vMerge w:val="restart"/>
            <w:hideMark/>
          </w:tcPr>
          <w:p w:rsidR="00DA1B28" w:rsidRPr="0011252B" w:rsidRDefault="00DA1B28" w:rsidP="00DA1B28">
            <w:pPr>
              <w:spacing w:after="0"/>
              <w:jc w:val="both"/>
              <w:rPr>
                <w:rFonts w:ascii="Times New Roman" w:hAnsi="Times New Roman"/>
                <w:bCs/>
              </w:rPr>
            </w:pP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>Тема 2.1. Т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ехника и тактика игры в баскетбол.</w:t>
            </w:r>
          </w:p>
        </w:tc>
        <w:tc>
          <w:tcPr>
            <w:tcW w:w="3163" w:type="pct"/>
            <w:gridSpan w:val="2"/>
            <w:hideMark/>
          </w:tcPr>
          <w:p w:rsidR="00DA1B28" w:rsidRPr="0011252B" w:rsidRDefault="00DA1B28" w:rsidP="00DA1B28">
            <w:pPr>
              <w:spacing w:after="0"/>
              <w:jc w:val="both"/>
              <w:rPr>
                <w:rFonts w:ascii="Times New Roman" w:hAnsi="Times New Roman"/>
                <w:b/>
                <w:bCs/>
              </w:rPr>
            </w:pPr>
            <w:r w:rsidRPr="0011252B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Содержание учебного материала </w:t>
            </w:r>
          </w:p>
        </w:tc>
        <w:tc>
          <w:tcPr>
            <w:tcW w:w="390" w:type="pct"/>
            <w:vMerge w:val="restart"/>
            <w:hideMark/>
          </w:tcPr>
          <w:p w:rsidR="00DA1B28" w:rsidRPr="0011252B" w:rsidRDefault="00DA1B28" w:rsidP="005F4799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11252B">
              <w:rPr>
                <w:rFonts w:ascii="Times New Roman" w:hAnsi="Times New Roman"/>
                <w:b/>
              </w:rPr>
              <w:t>12</w:t>
            </w:r>
          </w:p>
        </w:tc>
        <w:tc>
          <w:tcPr>
            <w:tcW w:w="643" w:type="pct"/>
            <w:vMerge w:val="restart"/>
            <w:hideMark/>
          </w:tcPr>
          <w:p w:rsidR="00DA1B28" w:rsidRPr="0011252B" w:rsidRDefault="00DA1B28" w:rsidP="005F47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04, </w:t>
            </w:r>
          </w:p>
          <w:p w:rsidR="00DA1B28" w:rsidRPr="0011252B" w:rsidRDefault="00DA1B28" w:rsidP="005F4799">
            <w:pPr>
              <w:spacing w:after="0"/>
              <w:jc w:val="center"/>
              <w:rPr>
                <w:rFonts w:ascii="Times New Roman" w:hAnsi="Times New Roman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08</w:t>
            </w:r>
          </w:p>
        </w:tc>
      </w:tr>
      <w:tr w:rsidR="00DA1B28" w:rsidRPr="0011252B" w:rsidTr="005F4799">
        <w:trPr>
          <w:trHeight w:val="514"/>
        </w:trPr>
        <w:tc>
          <w:tcPr>
            <w:tcW w:w="0" w:type="auto"/>
            <w:vMerge/>
            <w:vAlign w:val="center"/>
            <w:hideMark/>
          </w:tcPr>
          <w:p w:rsidR="00DA1B28" w:rsidRPr="0011252B" w:rsidRDefault="00DA1B28" w:rsidP="00DA1B28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</w:p>
        </w:tc>
        <w:tc>
          <w:tcPr>
            <w:tcW w:w="3163" w:type="pct"/>
            <w:gridSpan w:val="2"/>
            <w:hideMark/>
          </w:tcPr>
          <w:p w:rsidR="00DA1B28" w:rsidRPr="0011252B" w:rsidRDefault="00DA1B28" w:rsidP="00DA1B28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 xml:space="preserve">1. Теоретические сведения о технике и тактике игры в баскетбол. Понятие о системах </w:t>
            </w:r>
          </w:p>
          <w:p w:rsidR="00DA1B28" w:rsidRPr="0011252B" w:rsidRDefault="00DA1B28" w:rsidP="00DA1B28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ведения игры в нападении и защите. Знакомство с правилами игры.</w:t>
            </w:r>
          </w:p>
        </w:tc>
        <w:tc>
          <w:tcPr>
            <w:tcW w:w="0" w:type="auto"/>
            <w:vMerge/>
            <w:vAlign w:val="center"/>
            <w:hideMark/>
          </w:tcPr>
          <w:p w:rsidR="00DA1B28" w:rsidRPr="0011252B" w:rsidRDefault="00DA1B28" w:rsidP="005F4799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DA1B28" w:rsidRPr="0011252B" w:rsidRDefault="00DA1B28" w:rsidP="005F4799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DA1B28" w:rsidRPr="0011252B" w:rsidTr="005F4799">
        <w:trPr>
          <w:trHeight w:val="20"/>
        </w:trPr>
        <w:tc>
          <w:tcPr>
            <w:tcW w:w="0" w:type="auto"/>
            <w:vMerge/>
            <w:vAlign w:val="center"/>
            <w:hideMark/>
          </w:tcPr>
          <w:p w:rsidR="00DA1B28" w:rsidRPr="0011252B" w:rsidRDefault="00DA1B28" w:rsidP="00DA1B28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</w:p>
        </w:tc>
        <w:tc>
          <w:tcPr>
            <w:tcW w:w="3163" w:type="pct"/>
            <w:gridSpan w:val="2"/>
            <w:hideMark/>
          </w:tcPr>
          <w:p w:rsidR="00DA1B28" w:rsidRPr="0011252B" w:rsidRDefault="00DA1B28" w:rsidP="00DA1B28">
            <w:pPr>
              <w:spacing w:after="0"/>
              <w:jc w:val="both"/>
              <w:rPr>
                <w:rFonts w:ascii="Times New Roman" w:hAnsi="Times New Roman"/>
                <w:b/>
              </w:rPr>
            </w:pPr>
            <w:r w:rsidRPr="0011252B">
              <w:rPr>
                <w:rFonts w:ascii="Times New Roman" w:hAnsi="Times New Roman"/>
                <w:b/>
                <w:bCs/>
                <w:sz w:val="24"/>
                <w:szCs w:val="24"/>
              </w:rPr>
              <w:t>Практические занятия</w:t>
            </w:r>
          </w:p>
        </w:tc>
        <w:tc>
          <w:tcPr>
            <w:tcW w:w="0" w:type="auto"/>
            <w:vMerge/>
            <w:vAlign w:val="center"/>
            <w:hideMark/>
          </w:tcPr>
          <w:p w:rsidR="00DA1B28" w:rsidRPr="0011252B" w:rsidRDefault="00DA1B28" w:rsidP="005F4799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DA1B28" w:rsidRPr="0011252B" w:rsidRDefault="00DA1B28" w:rsidP="005F4799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DA1B28" w:rsidRPr="0011252B" w:rsidTr="005F4799">
        <w:trPr>
          <w:trHeight w:val="20"/>
        </w:trPr>
        <w:tc>
          <w:tcPr>
            <w:tcW w:w="0" w:type="auto"/>
            <w:vMerge/>
            <w:vAlign w:val="center"/>
            <w:hideMark/>
          </w:tcPr>
          <w:p w:rsidR="00DA1B28" w:rsidRPr="0011252B" w:rsidRDefault="00DA1B28" w:rsidP="00DA1B28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</w:p>
        </w:tc>
        <w:tc>
          <w:tcPr>
            <w:tcW w:w="3163" w:type="pct"/>
            <w:gridSpan w:val="2"/>
            <w:hideMark/>
          </w:tcPr>
          <w:p w:rsidR="00DA1B28" w:rsidRPr="0011252B" w:rsidRDefault="00DA1B28" w:rsidP="00DA1B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 xml:space="preserve">Техника передачи двумя руками от груди одной рукой от плеча на месте и в движении. Ведение мяча по </w:t>
            </w: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прямой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>, с изменением направления, изменяя высоту отскока мяча. Повороты с мячом и без мяча. Остановки двумя шагами после ведения мяча, прыжком. Техника бросков одной рукой от плеча на месте, в парах. Техника броска в прыжке. Техника «</w:t>
            </w:r>
            <w:proofErr w:type="spellStart"/>
            <w:r w:rsidRPr="0011252B">
              <w:rPr>
                <w:rFonts w:ascii="Times New Roman" w:hAnsi="Times New Roman"/>
                <w:sz w:val="24"/>
                <w:szCs w:val="24"/>
              </w:rPr>
              <w:t>двухшажного</w:t>
            </w:r>
            <w:proofErr w:type="spell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хода» после ведения с последующим броском по кольцу одной рукой от плеча сверху. То же после ловли мяча в движении партнера. Техника «финтов» без противодействия. </w:t>
            </w:r>
          </w:p>
          <w:p w:rsidR="00DA1B28" w:rsidRPr="0011252B" w:rsidRDefault="00DA1B28" w:rsidP="00DA1B28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 xml:space="preserve">Индивидуальные и командные действия игроков в защите. </w:t>
            </w:r>
            <w:proofErr w:type="spellStart"/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Опекание</w:t>
            </w:r>
            <w:proofErr w:type="spell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нападающих, владеющих мячом, и без мяча, выбивание, накрывание, перехват, выравнивание, подстраховка, переключение.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Наиболее распространенные варианты «зонной защиты»: 2-1-2, 1-3-1. Индивидуальные и командные действия игроков в нападении. Использование ведения мяча, передач бросков по кольцу, выбор места для получения мяча и завершение броска по кольцу. Уход от опеки защитника при помощи обманных движений, наведения. Применения заслонов, изменения направления движения, добивание мяча после отскока от щита или корзины. Командные действия: постепенное </w:t>
            </w:r>
            <w:r w:rsidRPr="0011252B">
              <w:rPr>
                <w:rFonts w:ascii="Times New Roman" w:hAnsi="Times New Roman"/>
                <w:sz w:val="24"/>
                <w:szCs w:val="24"/>
              </w:rPr>
              <w:lastRenderedPageBreak/>
              <w:t>нападение, быстрый прорыв.</w:t>
            </w:r>
          </w:p>
        </w:tc>
        <w:tc>
          <w:tcPr>
            <w:tcW w:w="0" w:type="auto"/>
            <w:vMerge/>
            <w:vAlign w:val="center"/>
            <w:hideMark/>
          </w:tcPr>
          <w:p w:rsidR="00DA1B28" w:rsidRPr="0011252B" w:rsidRDefault="00DA1B28" w:rsidP="005F4799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DA1B28" w:rsidRPr="0011252B" w:rsidRDefault="00DA1B28" w:rsidP="005F4799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DA1B28" w:rsidRPr="0011252B" w:rsidTr="005F4799">
        <w:trPr>
          <w:trHeight w:val="20"/>
        </w:trPr>
        <w:tc>
          <w:tcPr>
            <w:tcW w:w="0" w:type="auto"/>
            <w:vMerge/>
            <w:vAlign w:val="center"/>
            <w:hideMark/>
          </w:tcPr>
          <w:p w:rsidR="00DA1B28" w:rsidRPr="0011252B" w:rsidRDefault="00DA1B28" w:rsidP="005F4799">
            <w:pPr>
              <w:spacing w:after="0" w:line="240" w:lineRule="auto"/>
              <w:rPr>
                <w:rFonts w:ascii="Times New Roman" w:hAnsi="Times New Roman"/>
                <w:bCs/>
              </w:rPr>
            </w:pPr>
          </w:p>
        </w:tc>
        <w:tc>
          <w:tcPr>
            <w:tcW w:w="3163" w:type="pct"/>
            <w:gridSpan w:val="2"/>
            <w:hideMark/>
          </w:tcPr>
          <w:p w:rsidR="00DA1B28" w:rsidRPr="0011252B" w:rsidRDefault="00DA1B28" w:rsidP="005F4799">
            <w:pPr>
              <w:spacing w:after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DA1B28" w:rsidRPr="0011252B" w:rsidRDefault="00DA1B28" w:rsidP="005F479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DA1B28" w:rsidRPr="0011252B" w:rsidRDefault="00DA1B28" w:rsidP="005F4799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DA1B28" w:rsidRPr="0011252B" w:rsidTr="005F4799">
        <w:trPr>
          <w:trHeight w:val="77"/>
        </w:trPr>
        <w:tc>
          <w:tcPr>
            <w:tcW w:w="3967" w:type="pct"/>
            <w:gridSpan w:val="3"/>
            <w:hideMark/>
          </w:tcPr>
          <w:p w:rsidR="00DA1B28" w:rsidRPr="0011252B" w:rsidRDefault="00DA1B28" w:rsidP="00DA1B28">
            <w:pPr>
              <w:spacing w:after="0"/>
              <w:jc w:val="both"/>
              <w:rPr>
                <w:rFonts w:ascii="Times New Roman" w:hAnsi="Times New Roman"/>
                <w:b/>
                <w:bCs/>
              </w:rPr>
            </w:pPr>
            <w:r w:rsidRPr="0011252B">
              <w:rPr>
                <w:rFonts w:ascii="Times New Roman" w:hAnsi="Times New Roman"/>
                <w:b/>
                <w:bCs/>
                <w:sz w:val="24"/>
                <w:szCs w:val="24"/>
              </w:rPr>
              <w:t>Раздел 3. Волейбол</w:t>
            </w:r>
          </w:p>
        </w:tc>
        <w:tc>
          <w:tcPr>
            <w:tcW w:w="390" w:type="pct"/>
          </w:tcPr>
          <w:p w:rsidR="00DA1B28" w:rsidRPr="0011252B" w:rsidRDefault="00DA1B28" w:rsidP="005F4799">
            <w:pPr>
              <w:spacing w:after="0"/>
              <w:jc w:val="center"/>
              <w:rPr>
                <w:rFonts w:ascii="Times New Roman" w:hAnsi="Times New Roman"/>
                <w:b/>
                <w:bCs/>
              </w:rPr>
            </w:pPr>
            <w:r w:rsidRPr="0011252B">
              <w:rPr>
                <w:rFonts w:ascii="Times New Roman" w:hAnsi="Times New Roman"/>
                <w:b/>
                <w:bCs/>
              </w:rPr>
              <w:t>12/12</w:t>
            </w:r>
          </w:p>
        </w:tc>
        <w:tc>
          <w:tcPr>
            <w:tcW w:w="643" w:type="pct"/>
          </w:tcPr>
          <w:p w:rsidR="00DA1B28" w:rsidRPr="0011252B" w:rsidRDefault="00DA1B28" w:rsidP="005F4799">
            <w:pPr>
              <w:spacing w:after="0"/>
              <w:rPr>
                <w:rFonts w:ascii="Times New Roman" w:hAnsi="Times New Roman"/>
                <w:bCs/>
              </w:rPr>
            </w:pPr>
          </w:p>
        </w:tc>
      </w:tr>
      <w:tr w:rsidR="00DA1B28" w:rsidRPr="0011252B" w:rsidTr="005F4799">
        <w:trPr>
          <w:trHeight w:val="20"/>
        </w:trPr>
        <w:tc>
          <w:tcPr>
            <w:tcW w:w="804" w:type="pct"/>
            <w:vMerge w:val="restart"/>
            <w:hideMark/>
          </w:tcPr>
          <w:p w:rsidR="00DA1B28" w:rsidRPr="0011252B" w:rsidRDefault="00DA1B28" w:rsidP="00DA1B28">
            <w:pPr>
              <w:spacing w:after="0"/>
              <w:jc w:val="both"/>
              <w:rPr>
                <w:rFonts w:ascii="Times New Roman" w:hAnsi="Times New Roman"/>
                <w:bCs/>
              </w:rPr>
            </w:pP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>Тема 3.1. Т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ехника и тактика игры в волейбол.</w:t>
            </w:r>
          </w:p>
        </w:tc>
        <w:tc>
          <w:tcPr>
            <w:tcW w:w="3163" w:type="pct"/>
            <w:gridSpan w:val="2"/>
            <w:hideMark/>
          </w:tcPr>
          <w:p w:rsidR="00DA1B28" w:rsidRPr="0011252B" w:rsidRDefault="00DA1B28" w:rsidP="00DA1B28">
            <w:pPr>
              <w:spacing w:after="0"/>
              <w:jc w:val="both"/>
              <w:rPr>
                <w:rFonts w:ascii="Times New Roman" w:hAnsi="Times New Roman"/>
                <w:b/>
                <w:bCs/>
              </w:rPr>
            </w:pPr>
            <w:r w:rsidRPr="0011252B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Содержание учебного материала </w:t>
            </w:r>
          </w:p>
        </w:tc>
        <w:tc>
          <w:tcPr>
            <w:tcW w:w="390" w:type="pct"/>
            <w:vMerge w:val="restart"/>
            <w:hideMark/>
          </w:tcPr>
          <w:p w:rsidR="00DA1B28" w:rsidRPr="0011252B" w:rsidRDefault="00DA1B28" w:rsidP="005F4799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11252B">
              <w:rPr>
                <w:rFonts w:ascii="Times New Roman" w:hAnsi="Times New Roman"/>
                <w:b/>
              </w:rPr>
              <w:t>12</w:t>
            </w:r>
          </w:p>
        </w:tc>
        <w:tc>
          <w:tcPr>
            <w:tcW w:w="643" w:type="pct"/>
            <w:vMerge w:val="restart"/>
            <w:hideMark/>
          </w:tcPr>
          <w:p w:rsidR="00DA1B28" w:rsidRPr="0011252B" w:rsidRDefault="00DA1B28" w:rsidP="005F47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04, </w:t>
            </w:r>
          </w:p>
          <w:p w:rsidR="00DA1B28" w:rsidRPr="0011252B" w:rsidRDefault="00DA1B28" w:rsidP="005F4799">
            <w:pPr>
              <w:spacing w:after="0"/>
              <w:jc w:val="center"/>
              <w:rPr>
                <w:rFonts w:ascii="Times New Roman" w:hAnsi="Times New Roman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08</w:t>
            </w:r>
          </w:p>
        </w:tc>
      </w:tr>
      <w:tr w:rsidR="00DA1B28" w:rsidRPr="0011252B" w:rsidTr="005F4799">
        <w:trPr>
          <w:trHeight w:val="20"/>
        </w:trPr>
        <w:tc>
          <w:tcPr>
            <w:tcW w:w="0" w:type="auto"/>
            <w:vMerge/>
            <w:vAlign w:val="center"/>
            <w:hideMark/>
          </w:tcPr>
          <w:p w:rsidR="00DA1B28" w:rsidRPr="0011252B" w:rsidRDefault="00DA1B28" w:rsidP="00DA1B28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</w:p>
        </w:tc>
        <w:tc>
          <w:tcPr>
            <w:tcW w:w="3163" w:type="pct"/>
            <w:gridSpan w:val="2"/>
            <w:hideMark/>
          </w:tcPr>
          <w:p w:rsidR="00DA1B28" w:rsidRPr="0011252B" w:rsidRDefault="00DA1B28" w:rsidP="00DA1B28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</w:rPr>
            </w:pPr>
            <w:r w:rsidRPr="0011252B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1. 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Теоретические сведения о волейболе. Правила соревнований, положения системы розыгрыша.</w:t>
            </w:r>
          </w:p>
        </w:tc>
        <w:tc>
          <w:tcPr>
            <w:tcW w:w="0" w:type="auto"/>
            <w:vMerge/>
            <w:vAlign w:val="center"/>
            <w:hideMark/>
          </w:tcPr>
          <w:p w:rsidR="00DA1B28" w:rsidRPr="0011252B" w:rsidRDefault="00DA1B28" w:rsidP="005F4799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vMerge/>
            <w:shd w:val="clear" w:color="auto" w:fill="00FFFF"/>
            <w:vAlign w:val="center"/>
            <w:hideMark/>
          </w:tcPr>
          <w:p w:rsidR="00DA1B28" w:rsidRPr="0011252B" w:rsidRDefault="00DA1B28" w:rsidP="005F4799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DA1B28" w:rsidRPr="0011252B" w:rsidTr="005F4799">
        <w:trPr>
          <w:trHeight w:val="20"/>
        </w:trPr>
        <w:tc>
          <w:tcPr>
            <w:tcW w:w="0" w:type="auto"/>
            <w:vMerge/>
            <w:vAlign w:val="center"/>
            <w:hideMark/>
          </w:tcPr>
          <w:p w:rsidR="00DA1B28" w:rsidRPr="0011252B" w:rsidRDefault="00DA1B28" w:rsidP="00DA1B28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</w:p>
        </w:tc>
        <w:tc>
          <w:tcPr>
            <w:tcW w:w="3163" w:type="pct"/>
            <w:gridSpan w:val="2"/>
            <w:hideMark/>
          </w:tcPr>
          <w:p w:rsidR="00DA1B28" w:rsidRPr="0011252B" w:rsidRDefault="00DA1B28" w:rsidP="00DA1B28">
            <w:pPr>
              <w:spacing w:after="0"/>
              <w:jc w:val="both"/>
              <w:rPr>
                <w:rFonts w:ascii="Times New Roman" w:hAnsi="Times New Roman"/>
                <w:b/>
              </w:rPr>
            </w:pPr>
            <w:r w:rsidRPr="0011252B">
              <w:rPr>
                <w:rFonts w:ascii="Times New Roman" w:hAnsi="Times New Roman"/>
                <w:b/>
                <w:bCs/>
                <w:sz w:val="24"/>
                <w:szCs w:val="24"/>
              </w:rPr>
              <w:t>Практические занятия</w:t>
            </w:r>
          </w:p>
        </w:tc>
        <w:tc>
          <w:tcPr>
            <w:tcW w:w="0" w:type="auto"/>
            <w:vMerge/>
            <w:vAlign w:val="center"/>
            <w:hideMark/>
          </w:tcPr>
          <w:p w:rsidR="00DA1B28" w:rsidRPr="0011252B" w:rsidRDefault="00DA1B28" w:rsidP="005F4799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vMerge/>
            <w:shd w:val="clear" w:color="auto" w:fill="00FFFF"/>
            <w:vAlign w:val="center"/>
            <w:hideMark/>
          </w:tcPr>
          <w:p w:rsidR="00DA1B28" w:rsidRPr="0011252B" w:rsidRDefault="00DA1B28" w:rsidP="005F4799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DA1B28" w:rsidRPr="0011252B" w:rsidTr="005F4799">
        <w:trPr>
          <w:trHeight w:val="20"/>
        </w:trPr>
        <w:tc>
          <w:tcPr>
            <w:tcW w:w="0" w:type="auto"/>
            <w:vMerge/>
            <w:vAlign w:val="center"/>
            <w:hideMark/>
          </w:tcPr>
          <w:p w:rsidR="00DA1B28" w:rsidRPr="0011252B" w:rsidRDefault="00DA1B28" w:rsidP="00DA1B28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</w:p>
        </w:tc>
        <w:tc>
          <w:tcPr>
            <w:tcW w:w="3163" w:type="pct"/>
            <w:gridSpan w:val="2"/>
            <w:hideMark/>
          </w:tcPr>
          <w:p w:rsidR="00DA1B28" w:rsidRPr="0011252B" w:rsidRDefault="00DA1B28" w:rsidP="00DA1B28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Общие развивающие и специальные упражнения волейболиста. Стойки игрока – низкая, средняя, высокая. Перемещения – приставным шагом, скачком, броском. Падения – назад на спину, с перекатом на бедро, на спину. Передача мяча. Верхняя передача мяча в высокой, средней и низкой стойках. Нижняя передача. Подачи. Нападающий удар. Прямой нападающий удар. Прием мяча с подачи. Одиночное блокирование.</w:t>
            </w:r>
          </w:p>
        </w:tc>
        <w:tc>
          <w:tcPr>
            <w:tcW w:w="0" w:type="auto"/>
            <w:vMerge/>
            <w:vAlign w:val="center"/>
            <w:hideMark/>
          </w:tcPr>
          <w:p w:rsidR="00DA1B28" w:rsidRPr="0011252B" w:rsidRDefault="00DA1B28" w:rsidP="005F4799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vMerge/>
            <w:shd w:val="clear" w:color="auto" w:fill="00FFFF"/>
            <w:vAlign w:val="center"/>
            <w:hideMark/>
          </w:tcPr>
          <w:p w:rsidR="00DA1B28" w:rsidRPr="0011252B" w:rsidRDefault="00DA1B28" w:rsidP="005F4799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DA1B28" w:rsidRPr="0011252B" w:rsidTr="005F4799">
        <w:trPr>
          <w:trHeight w:val="20"/>
        </w:trPr>
        <w:tc>
          <w:tcPr>
            <w:tcW w:w="0" w:type="auto"/>
            <w:vMerge/>
            <w:vAlign w:val="center"/>
            <w:hideMark/>
          </w:tcPr>
          <w:p w:rsidR="00DA1B28" w:rsidRPr="0011252B" w:rsidRDefault="00DA1B28" w:rsidP="00DA1B28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</w:p>
        </w:tc>
        <w:tc>
          <w:tcPr>
            <w:tcW w:w="3163" w:type="pct"/>
            <w:gridSpan w:val="2"/>
            <w:hideMark/>
          </w:tcPr>
          <w:p w:rsidR="00DA1B28" w:rsidRPr="0011252B" w:rsidRDefault="00DA1B28" w:rsidP="00DA1B28">
            <w:pPr>
              <w:spacing w:after="0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90" w:type="pct"/>
            <w:hideMark/>
          </w:tcPr>
          <w:p w:rsidR="00DA1B28" w:rsidRPr="0011252B" w:rsidRDefault="00DA1B28" w:rsidP="005F4799">
            <w:pPr>
              <w:spacing w:after="0"/>
              <w:jc w:val="center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0" w:type="auto"/>
            <w:vMerge/>
            <w:shd w:val="clear" w:color="auto" w:fill="00FFFF"/>
            <w:vAlign w:val="center"/>
            <w:hideMark/>
          </w:tcPr>
          <w:p w:rsidR="00DA1B28" w:rsidRPr="0011252B" w:rsidRDefault="00DA1B28" w:rsidP="005F4799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DA1B28" w:rsidRPr="0011252B" w:rsidTr="005F4799">
        <w:trPr>
          <w:trHeight w:val="20"/>
        </w:trPr>
        <w:tc>
          <w:tcPr>
            <w:tcW w:w="3967" w:type="pct"/>
            <w:gridSpan w:val="3"/>
            <w:hideMark/>
          </w:tcPr>
          <w:p w:rsidR="00DA1B28" w:rsidRPr="0011252B" w:rsidRDefault="00DA1B28" w:rsidP="00DA1B28">
            <w:pPr>
              <w:spacing w:after="0"/>
              <w:jc w:val="both"/>
              <w:rPr>
                <w:rFonts w:ascii="Times New Roman" w:hAnsi="Times New Roman"/>
                <w:b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Раздел 4. Настольный теннис</w:t>
            </w:r>
          </w:p>
        </w:tc>
        <w:tc>
          <w:tcPr>
            <w:tcW w:w="390" w:type="pct"/>
          </w:tcPr>
          <w:p w:rsidR="00DA1B28" w:rsidRPr="0011252B" w:rsidRDefault="00DA1B28" w:rsidP="005F4799">
            <w:pPr>
              <w:spacing w:after="0"/>
              <w:jc w:val="center"/>
              <w:rPr>
                <w:rFonts w:ascii="Times New Roman" w:hAnsi="Times New Roman"/>
                <w:b/>
                <w:bCs/>
              </w:rPr>
            </w:pPr>
            <w:r w:rsidRPr="0011252B">
              <w:rPr>
                <w:rFonts w:ascii="Times New Roman" w:hAnsi="Times New Roman"/>
                <w:b/>
                <w:bCs/>
              </w:rPr>
              <w:t>12/12</w:t>
            </w:r>
          </w:p>
        </w:tc>
        <w:tc>
          <w:tcPr>
            <w:tcW w:w="643" w:type="pct"/>
          </w:tcPr>
          <w:p w:rsidR="00DA1B28" w:rsidRPr="0011252B" w:rsidRDefault="00DA1B28" w:rsidP="005F4799">
            <w:pPr>
              <w:spacing w:after="0"/>
              <w:rPr>
                <w:rFonts w:ascii="Times New Roman" w:hAnsi="Times New Roman"/>
                <w:bCs/>
              </w:rPr>
            </w:pPr>
          </w:p>
        </w:tc>
      </w:tr>
      <w:tr w:rsidR="00DA1B28" w:rsidRPr="0011252B" w:rsidTr="005F4799">
        <w:trPr>
          <w:trHeight w:val="20"/>
        </w:trPr>
        <w:tc>
          <w:tcPr>
            <w:tcW w:w="804" w:type="pct"/>
            <w:vMerge w:val="restart"/>
            <w:hideMark/>
          </w:tcPr>
          <w:p w:rsidR="00DA1B28" w:rsidRPr="0011252B" w:rsidRDefault="00DA1B28" w:rsidP="00DA1B28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>Тема 4.1</w:t>
            </w:r>
          </w:p>
          <w:p w:rsidR="00DA1B28" w:rsidRPr="0011252B" w:rsidRDefault="00DA1B28" w:rsidP="00DA1B28">
            <w:pPr>
              <w:spacing w:after="0"/>
              <w:jc w:val="both"/>
              <w:rPr>
                <w:rFonts w:ascii="Times New Roman" w:hAnsi="Times New Roman"/>
                <w:bCs/>
              </w:rPr>
            </w:pP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>Т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ехника и тактика игры в настольный теннис.</w:t>
            </w:r>
          </w:p>
        </w:tc>
        <w:tc>
          <w:tcPr>
            <w:tcW w:w="2697" w:type="pct"/>
            <w:tcBorders>
              <w:right w:val="nil"/>
            </w:tcBorders>
            <w:hideMark/>
          </w:tcPr>
          <w:p w:rsidR="00DA1B28" w:rsidRPr="0011252B" w:rsidRDefault="00DA1B28" w:rsidP="00DA1B28">
            <w:pPr>
              <w:spacing w:after="0"/>
              <w:jc w:val="both"/>
              <w:rPr>
                <w:rFonts w:ascii="Times New Roman" w:hAnsi="Times New Roman"/>
                <w:b/>
                <w:bCs/>
              </w:rPr>
            </w:pPr>
            <w:r w:rsidRPr="0011252B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Содержание учебного материала </w:t>
            </w:r>
          </w:p>
        </w:tc>
        <w:tc>
          <w:tcPr>
            <w:tcW w:w="466" w:type="pct"/>
            <w:tcBorders>
              <w:left w:val="nil"/>
            </w:tcBorders>
          </w:tcPr>
          <w:p w:rsidR="00DA1B28" w:rsidRPr="0011252B" w:rsidRDefault="00DA1B28" w:rsidP="00DA1B28">
            <w:pPr>
              <w:spacing w:after="0"/>
              <w:jc w:val="both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390" w:type="pct"/>
            <w:vMerge w:val="restart"/>
            <w:hideMark/>
          </w:tcPr>
          <w:p w:rsidR="00DA1B28" w:rsidRPr="0011252B" w:rsidRDefault="00DA1B28" w:rsidP="005F4799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11252B">
              <w:rPr>
                <w:rFonts w:ascii="Times New Roman" w:hAnsi="Times New Roman"/>
                <w:b/>
                <w:bCs/>
              </w:rPr>
              <w:t>12</w:t>
            </w:r>
          </w:p>
        </w:tc>
        <w:tc>
          <w:tcPr>
            <w:tcW w:w="643" w:type="pct"/>
            <w:vMerge w:val="restart"/>
            <w:hideMark/>
          </w:tcPr>
          <w:p w:rsidR="00DA1B28" w:rsidRPr="0011252B" w:rsidRDefault="00DA1B28" w:rsidP="005F47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04, </w:t>
            </w:r>
          </w:p>
          <w:p w:rsidR="00DA1B28" w:rsidRPr="0011252B" w:rsidRDefault="00DA1B28" w:rsidP="005F4799">
            <w:pPr>
              <w:spacing w:after="0"/>
              <w:jc w:val="center"/>
              <w:rPr>
                <w:rFonts w:ascii="Times New Roman" w:hAnsi="Times New Roman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08</w:t>
            </w:r>
          </w:p>
        </w:tc>
      </w:tr>
      <w:tr w:rsidR="00DA1B28" w:rsidRPr="0011252B" w:rsidTr="005F4799">
        <w:trPr>
          <w:trHeight w:val="20"/>
        </w:trPr>
        <w:tc>
          <w:tcPr>
            <w:tcW w:w="0" w:type="auto"/>
            <w:vMerge/>
            <w:vAlign w:val="center"/>
            <w:hideMark/>
          </w:tcPr>
          <w:p w:rsidR="00DA1B28" w:rsidRPr="0011252B" w:rsidRDefault="00DA1B28" w:rsidP="00DA1B28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</w:p>
        </w:tc>
        <w:tc>
          <w:tcPr>
            <w:tcW w:w="2697" w:type="pct"/>
            <w:tcBorders>
              <w:right w:val="nil"/>
            </w:tcBorders>
            <w:hideMark/>
          </w:tcPr>
          <w:p w:rsidR="00DA1B28" w:rsidRPr="0011252B" w:rsidRDefault="00DA1B28" w:rsidP="00DA1B28">
            <w:pPr>
              <w:spacing w:after="0"/>
              <w:jc w:val="both"/>
              <w:rPr>
                <w:rFonts w:ascii="Times New Roman" w:hAnsi="Times New Roman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1. Теоретические сведения о технике и тактике игры в настольный теннис.</w:t>
            </w:r>
          </w:p>
        </w:tc>
        <w:tc>
          <w:tcPr>
            <w:tcW w:w="466" w:type="pct"/>
            <w:tcBorders>
              <w:left w:val="nil"/>
            </w:tcBorders>
          </w:tcPr>
          <w:p w:rsidR="00DA1B28" w:rsidRPr="0011252B" w:rsidRDefault="00DA1B28" w:rsidP="00DA1B28">
            <w:pPr>
              <w:spacing w:after="0"/>
              <w:jc w:val="both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DA1B28" w:rsidRPr="0011252B" w:rsidRDefault="00DA1B28" w:rsidP="005F4799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DA1B28" w:rsidRPr="0011252B" w:rsidRDefault="00DA1B28" w:rsidP="005F4799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DA1B28" w:rsidRPr="0011252B" w:rsidTr="005F4799">
        <w:trPr>
          <w:trHeight w:val="20"/>
        </w:trPr>
        <w:tc>
          <w:tcPr>
            <w:tcW w:w="0" w:type="auto"/>
            <w:vMerge/>
            <w:vAlign w:val="center"/>
            <w:hideMark/>
          </w:tcPr>
          <w:p w:rsidR="00DA1B28" w:rsidRPr="0011252B" w:rsidRDefault="00DA1B28" w:rsidP="00DA1B28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</w:p>
        </w:tc>
        <w:tc>
          <w:tcPr>
            <w:tcW w:w="3163" w:type="pct"/>
            <w:gridSpan w:val="2"/>
            <w:hideMark/>
          </w:tcPr>
          <w:p w:rsidR="00DA1B28" w:rsidRPr="0011252B" w:rsidRDefault="00DA1B28" w:rsidP="00DA1B28">
            <w:pPr>
              <w:spacing w:after="0"/>
              <w:jc w:val="both"/>
              <w:rPr>
                <w:rFonts w:ascii="Times New Roman" w:hAnsi="Times New Roman"/>
                <w:b/>
              </w:rPr>
            </w:pPr>
            <w:r w:rsidRPr="0011252B">
              <w:rPr>
                <w:rFonts w:ascii="Times New Roman" w:hAnsi="Times New Roman"/>
                <w:b/>
                <w:bCs/>
                <w:sz w:val="24"/>
                <w:szCs w:val="24"/>
              </w:rPr>
              <w:t>Практические занятия</w:t>
            </w:r>
          </w:p>
        </w:tc>
        <w:tc>
          <w:tcPr>
            <w:tcW w:w="0" w:type="auto"/>
            <w:vMerge/>
            <w:vAlign w:val="center"/>
            <w:hideMark/>
          </w:tcPr>
          <w:p w:rsidR="00DA1B28" w:rsidRPr="0011252B" w:rsidRDefault="00DA1B28" w:rsidP="005F4799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DA1B28" w:rsidRPr="0011252B" w:rsidRDefault="00DA1B28" w:rsidP="005F4799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DA1B28" w:rsidRPr="0011252B" w:rsidTr="00F01EAE">
        <w:trPr>
          <w:trHeight w:val="828"/>
        </w:trPr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  <w:hideMark/>
          </w:tcPr>
          <w:p w:rsidR="00DA1B28" w:rsidRPr="0011252B" w:rsidRDefault="00DA1B28" w:rsidP="00DA1B28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</w:p>
        </w:tc>
        <w:tc>
          <w:tcPr>
            <w:tcW w:w="3163" w:type="pct"/>
            <w:gridSpan w:val="2"/>
            <w:tcBorders>
              <w:bottom w:val="single" w:sz="4" w:space="0" w:color="auto"/>
            </w:tcBorders>
            <w:hideMark/>
          </w:tcPr>
          <w:p w:rsidR="00DA1B28" w:rsidRPr="0011252B" w:rsidRDefault="00DA1B28" w:rsidP="00DA1B28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Основы техники игры, способы держания ракетки, перемещения игроков. Удары по мячу. Подачи: толчком, накатом, подрезкой. Учебные игры с применением изученных приемов.</w:t>
            </w:r>
          </w:p>
        </w:tc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  <w:hideMark/>
          </w:tcPr>
          <w:p w:rsidR="00DA1B28" w:rsidRPr="0011252B" w:rsidRDefault="00DA1B28" w:rsidP="005F4799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  <w:hideMark/>
          </w:tcPr>
          <w:p w:rsidR="00DA1B28" w:rsidRPr="0011252B" w:rsidRDefault="00DA1B28" w:rsidP="005F4799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DA1B28" w:rsidRPr="0011252B" w:rsidTr="005F4799">
        <w:trPr>
          <w:trHeight w:val="20"/>
        </w:trPr>
        <w:tc>
          <w:tcPr>
            <w:tcW w:w="3967" w:type="pct"/>
            <w:gridSpan w:val="3"/>
            <w:hideMark/>
          </w:tcPr>
          <w:p w:rsidR="00DA1B28" w:rsidRPr="0011252B" w:rsidRDefault="00DA1B28" w:rsidP="005F4799">
            <w:pPr>
              <w:spacing w:after="0"/>
              <w:rPr>
                <w:rFonts w:ascii="Times New Roman" w:hAnsi="Times New Roman"/>
                <w:b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Раздел 5. Легкоатлетическая гимнастика</w:t>
            </w:r>
          </w:p>
        </w:tc>
        <w:tc>
          <w:tcPr>
            <w:tcW w:w="390" w:type="pct"/>
          </w:tcPr>
          <w:p w:rsidR="00DA1B28" w:rsidRPr="0011252B" w:rsidRDefault="00DA1B28" w:rsidP="00DA1B28">
            <w:pPr>
              <w:spacing w:after="0"/>
              <w:jc w:val="center"/>
              <w:rPr>
                <w:rFonts w:ascii="Times New Roman" w:hAnsi="Times New Roman"/>
                <w:b/>
                <w:bCs/>
              </w:rPr>
            </w:pPr>
            <w:r w:rsidRPr="0011252B">
              <w:rPr>
                <w:rFonts w:ascii="Times New Roman" w:hAnsi="Times New Roman"/>
                <w:b/>
                <w:bCs/>
              </w:rPr>
              <w:t>1</w:t>
            </w:r>
            <w:r>
              <w:rPr>
                <w:rFonts w:ascii="Times New Roman" w:hAnsi="Times New Roman"/>
                <w:b/>
                <w:bCs/>
              </w:rPr>
              <w:t>4</w:t>
            </w:r>
            <w:r w:rsidRPr="0011252B">
              <w:rPr>
                <w:rFonts w:ascii="Times New Roman" w:hAnsi="Times New Roman"/>
                <w:b/>
                <w:bCs/>
              </w:rPr>
              <w:t>/1</w:t>
            </w:r>
            <w:r>
              <w:rPr>
                <w:rFonts w:ascii="Times New Roman" w:hAnsi="Times New Roman"/>
                <w:b/>
                <w:bCs/>
              </w:rPr>
              <w:t>4</w:t>
            </w:r>
          </w:p>
        </w:tc>
        <w:tc>
          <w:tcPr>
            <w:tcW w:w="643" w:type="pct"/>
          </w:tcPr>
          <w:p w:rsidR="00DA1B28" w:rsidRPr="0011252B" w:rsidRDefault="00DA1B28" w:rsidP="005F4799">
            <w:pPr>
              <w:spacing w:after="0"/>
              <w:rPr>
                <w:rFonts w:ascii="Times New Roman" w:hAnsi="Times New Roman"/>
                <w:bCs/>
              </w:rPr>
            </w:pPr>
          </w:p>
        </w:tc>
      </w:tr>
      <w:tr w:rsidR="00DA1B28" w:rsidRPr="0011252B" w:rsidTr="00DA1B28">
        <w:trPr>
          <w:trHeight w:val="324"/>
        </w:trPr>
        <w:tc>
          <w:tcPr>
            <w:tcW w:w="804" w:type="pct"/>
            <w:vMerge w:val="restart"/>
            <w:hideMark/>
          </w:tcPr>
          <w:p w:rsidR="00DA1B28" w:rsidRPr="0011252B" w:rsidRDefault="00DA1B28" w:rsidP="00DA1B28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>Тема 5.1</w:t>
            </w:r>
          </w:p>
          <w:p w:rsidR="00DA1B28" w:rsidRPr="0011252B" w:rsidRDefault="00DA1B28" w:rsidP="00DA1B28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>Легкоатлетическая</w:t>
            </w:r>
          </w:p>
          <w:p w:rsidR="00DA1B28" w:rsidRPr="0011252B" w:rsidRDefault="00DA1B28" w:rsidP="00DA1B28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>гимнастика, работа</w:t>
            </w:r>
          </w:p>
          <w:p w:rsidR="00DA1B28" w:rsidRPr="0011252B" w:rsidRDefault="00DA1B28" w:rsidP="00DA1B28">
            <w:pPr>
              <w:spacing w:after="0"/>
              <w:jc w:val="both"/>
              <w:rPr>
                <w:rFonts w:ascii="Times New Roman" w:hAnsi="Times New Roman"/>
                <w:bCs/>
              </w:rPr>
            </w:pP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>на тренажерах</w:t>
            </w:r>
          </w:p>
        </w:tc>
        <w:tc>
          <w:tcPr>
            <w:tcW w:w="2697" w:type="pct"/>
            <w:tcBorders>
              <w:right w:val="nil"/>
            </w:tcBorders>
            <w:hideMark/>
          </w:tcPr>
          <w:p w:rsidR="00DA1B28" w:rsidRPr="0011252B" w:rsidRDefault="00DA1B28" w:rsidP="00DA1B28">
            <w:pPr>
              <w:spacing w:after="0"/>
              <w:jc w:val="both"/>
              <w:rPr>
                <w:rFonts w:ascii="Times New Roman" w:hAnsi="Times New Roman"/>
                <w:b/>
                <w:bCs/>
              </w:rPr>
            </w:pPr>
            <w:r w:rsidRPr="0011252B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Содержание учебного материала </w:t>
            </w:r>
          </w:p>
        </w:tc>
        <w:tc>
          <w:tcPr>
            <w:tcW w:w="466" w:type="pct"/>
            <w:tcBorders>
              <w:left w:val="nil"/>
            </w:tcBorders>
          </w:tcPr>
          <w:p w:rsidR="00DA1B28" w:rsidRPr="0011252B" w:rsidRDefault="00DA1B28" w:rsidP="00DA1B28">
            <w:pPr>
              <w:spacing w:after="0"/>
              <w:jc w:val="both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390" w:type="pct"/>
            <w:vMerge w:val="restart"/>
            <w:hideMark/>
          </w:tcPr>
          <w:p w:rsidR="00DA1B28" w:rsidRPr="0011252B" w:rsidRDefault="00DA1B28" w:rsidP="00DA1B28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11252B">
              <w:rPr>
                <w:rFonts w:ascii="Times New Roman" w:hAnsi="Times New Roman"/>
                <w:b/>
                <w:bCs/>
              </w:rPr>
              <w:t>1</w:t>
            </w:r>
            <w:r>
              <w:rPr>
                <w:rFonts w:ascii="Times New Roman" w:hAnsi="Times New Roman"/>
                <w:b/>
                <w:bCs/>
              </w:rPr>
              <w:t>4</w:t>
            </w:r>
          </w:p>
        </w:tc>
        <w:tc>
          <w:tcPr>
            <w:tcW w:w="643" w:type="pct"/>
            <w:vMerge w:val="restart"/>
            <w:hideMark/>
          </w:tcPr>
          <w:p w:rsidR="00DA1B28" w:rsidRPr="0011252B" w:rsidRDefault="00DA1B28" w:rsidP="005F479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2" w:name="_Hlk111412268"/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04, </w:t>
            </w:r>
          </w:p>
          <w:p w:rsidR="00DA1B28" w:rsidRPr="0011252B" w:rsidRDefault="00DA1B28" w:rsidP="005F4799">
            <w:pPr>
              <w:spacing w:after="0"/>
              <w:jc w:val="center"/>
              <w:rPr>
                <w:rFonts w:ascii="Times New Roman" w:hAnsi="Times New Roman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08</w:t>
            </w:r>
            <w:bookmarkEnd w:id="2"/>
          </w:p>
        </w:tc>
      </w:tr>
      <w:tr w:rsidR="00DA1B28" w:rsidRPr="0011252B" w:rsidTr="00DA1B28">
        <w:trPr>
          <w:trHeight w:val="20"/>
        </w:trPr>
        <w:tc>
          <w:tcPr>
            <w:tcW w:w="0" w:type="auto"/>
            <w:vMerge/>
            <w:vAlign w:val="center"/>
            <w:hideMark/>
          </w:tcPr>
          <w:p w:rsidR="00DA1B28" w:rsidRPr="0011252B" w:rsidRDefault="00DA1B28" w:rsidP="00DA1B28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</w:p>
        </w:tc>
        <w:tc>
          <w:tcPr>
            <w:tcW w:w="3163" w:type="pct"/>
            <w:gridSpan w:val="2"/>
            <w:hideMark/>
          </w:tcPr>
          <w:p w:rsidR="00DA1B28" w:rsidRPr="0011252B" w:rsidRDefault="00DA1B28" w:rsidP="00DA1B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1. Теоретические сведения о гимнастике.</w:t>
            </w:r>
          </w:p>
          <w:p w:rsidR="00DA1B28" w:rsidRPr="0011252B" w:rsidRDefault="00DA1B28" w:rsidP="00DA1B28">
            <w:pPr>
              <w:spacing w:after="0"/>
              <w:jc w:val="both"/>
              <w:rPr>
                <w:rFonts w:ascii="Times New Roman" w:hAnsi="Times New Roman"/>
                <w:b/>
                <w:bCs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Краткие сведения о развитии гимнастики, правила поведения учащихся на занятиях гимнастикой. Нормативы по гимнастике. Название гимнастических снарядов и их частей. Меры предосторожности при переносе и установке гимнастических снарядов. Причины травм при занятиях гимнастикой и их профилактика. Страховка и первая помощь при травмах. Порядок организации и проведения соревнований по гимнастике.</w:t>
            </w:r>
          </w:p>
        </w:tc>
        <w:tc>
          <w:tcPr>
            <w:tcW w:w="0" w:type="auto"/>
            <w:vMerge/>
            <w:vAlign w:val="center"/>
            <w:hideMark/>
          </w:tcPr>
          <w:p w:rsidR="00DA1B28" w:rsidRPr="0011252B" w:rsidRDefault="00DA1B28" w:rsidP="005F4799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0" w:type="auto"/>
            <w:vMerge/>
            <w:shd w:val="clear" w:color="auto" w:fill="00FFFF"/>
            <w:vAlign w:val="center"/>
            <w:hideMark/>
          </w:tcPr>
          <w:p w:rsidR="00DA1B28" w:rsidRPr="0011252B" w:rsidRDefault="00DA1B28" w:rsidP="005F4799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DA1B28" w:rsidRPr="0011252B" w:rsidTr="005F4799">
        <w:trPr>
          <w:trHeight w:val="20"/>
        </w:trPr>
        <w:tc>
          <w:tcPr>
            <w:tcW w:w="0" w:type="auto"/>
            <w:vMerge/>
            <w:vAlign w:val="center"/>
            <w:hideMark/>
          </w:tcPr>
          <w:p w:rsidR="00DA1B28" w:rsidRPr="0011252B" w:rsidRDefault="00DA1B28" w:rsidP="00DA1B28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</w:p>
        </w:tc>
        <w:tc>
          <w:tcPr>
            <w:tcW w:w="3163" w:type="pct"/>
            <w:gridSpan w:val="2"/>
            <w:hideMark/>
          </w:tcPr>
          <w:p w:rsidR="00DA1B28" w:rsidRPr="0011252B" w:rsidRDefault="00DA1B28" w:rsidP="00DA1B28">
            <w:pPr>
              <w:spacing w:after="0"/>
              <w:jc w:val="both"/>
              <w:rPr>
                <w:rFonts w:ascii="Times New Roman" w:hAnsi="Times New Roman"/>
                <w:b/>
              </w:rPr>
            </w:pPr>
            <w:r w:rsidRPr="0011252B">
              <w:rPr>
                <w:rFonts w:ascii="Times New Roman" w:hAnsi="Times New Roman"/>
                <w:b/>
                <w:bCs/>
                <w:sz w:val="24"/>
                <w:szCs w:val="24"/>
              </w:rPr>
              <w:t>Практические занятия</w:t>
            </w:r>
          </w:p>
        </w:tc>
        <w:tc>
          <w:tcPr>
            <w:tcW w:w="0" w:type="auto"/>
            <w:vMerge/>
            <w:vAlign w:val="center"/>
            <w:hideMark/>
          </w:tcPr>
          <w:p w:rsidR="00DA1B28" w:rsidRPr="0011252B" w:rsidRDefault="00DA1B28" w:rsidP="005F4799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0" w:type="auto"/>
            <w:vMerge/>
            <w:shd w:val="clear" w:color="auto" w:fill="00FFFF"/>
            <w:vAlign w:val="center"/>
            <w:hideMark/>
          </w:tcPr>
          <w:p w:rsidR="00DA1B28" w:rsidRPr="0011252B" w:rsidRDefault="00DA1B28" w:rsidP="005F4799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DA1B28" w:rsidRPr="0011252B" w:rsidTr="005F4799">
        <w:trPr>
          <w:trHeight w:val="20"/>
        </w:trPr>
        <w:tc>
          <w:tcPr>
            <w:tcW w:w="0" w:type="auto"/>
            <w:vMerge/>
            <w:vAlign w:val="center"/>
            <w:hideMark/>
          </w:tcPr>
          <w:p w:rsidR="00DA1B28" w:rsidRPr="0011252B" w:rsidRDefault="00DA1B28" w:rsidP="00DA1B28">
            <w:pPr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</w:p>
        </w:tc>
        <w:tc>
          <w:tcPr>
            <w:tcW w:w="3163" w:type="pct"/>
            <w:gridSpan w:val="2"/>
            <w:hideMark/>
          </w:tcPr>
          <w:p w:rsidR="00DA1B28" w:rsidRPr="0011252B" w:rsidRDefault="00DA1B28" w:rsidP="00DA1B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 xml:space="preserve">Разучивание упражнений, способствующих совершенствованию координации движений, вестибулярной устойчивости, улучшению работы </w:t>
            </w: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>сердечно-сосудистой</w:t>
            </w:r>
            <w:proofErr w:type="gramEnd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 и дыхательной системы.</w:t>
            </w:r>
          </w:p>
          <w:p w:rsidR="00DA1B28" w:rsidRPr="0011252B" w:rsidRDefault="00DA1B28" w:rsidP="00DA1B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Вольные упражнения и элементы акробатики.</w:t>
            </w:r>
          </w:p>
          <w:p w:rsidR="00DA1B28" w:rsidRPr="0011252B" w:rsidRDefault="00DA1B28" w:rsidP="00DA1B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Основные:</w:t>
            </w:r>
          </w:p>
          <w:p w:rsidR="00DA1B28" w:rsidRPr="0011252B" w:rsidRDefault="00DA1B28" w:rsidP="00DA1B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lastRenderedPageBreak/>
              <w:t>1 Движение руками (рукой): руки назад, вниз, в стороны, вперед, вправо, влево, вверх; сгибание в локтевых суставах; повороты рук, сгибания, сгибания и повороты кистей.</w:t>
            </w:r>
            <w:proofErr w:type="gramEnd"/>
          </w:p>
          <w:p w:rsidR="00DA1B28" w:rsidRPr="0011252B" w:rsidRDefault="00DA1B28" w:rsidP="00DA1B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2 Движение ногами (ногой): ногу вперед, назад, в сторону, повороты ноги, сгибание ноги в коленном суставе, движение стопой.</w:t>
            </w:r>
          </w:p>
          <w:p w:rsidR="00DA1B28" w:rsidRPr="0011252B" w:rsidRDefault="00DA1B28" w:rsidP="00DA1B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252B">
              <w:rPr>
                <w:rFonts w:ascii="Times New Roman" w:hAnsi="Times New Roman"/>
                <w:sz w:val="24"/>
                <w:szCs w:val="24"/>
              </w:rPr>
              <w:t xml:space="preserve">3 Туловищем: наклоны вперед, назад, влево, вперед, вправо; повороты налево, направо, назад. </w:t>
            </w:r>
            <w:proofErr w:type="gramEnd"/>
          </w:p>
          <w:p w:rsidR="00DA1B28" w:rsidRPr="0011252B" w:rsidRDefault="00DA1B28" w:rsidP="00DA1B2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4 Движение головой: наклоны вперед, назад, влево, вправо; повороты налево, направо (на 90</w:t>
            </w:r>
            <w:r w:rsidRPr="0011252B">
              <w:rPr>
                <w:rFonts w:ascii="Times New Roman" w:hAnsi="Times New Roman"/>
                <w:sz w:val="24"/>
                <w:szCs w:val="24"/>
                <w:vertAlign w:val="superscript"/>
              </w:rPr>
              <w:t>0</w:t>
            </w:r>
            <w:r w:rsidRPr="0011252B">
              <w:rPr>
                <w:rFonts w:ascii="Times New Roman" w:hAnsi="Times New Roman"/>
                <w:sz w:val="24"/>
                <w:szCs w:val="24"/>
              </w:rPr>
              <w:t>).</w:t>
            </w:r>
          </w:p>
          <w:p w:rsidR="00DA1B28" w:rsidRPr="0011252B" w:rsidRDefault="00DA1B28" w:rsidP="00DA1B28">
            <w:pPr>
              <w:spacing w:after="0"/>
              <w:jc w:val="both"/>
              <w:rPr>
                <w:rFonts w:ascii="Times New Roman" w:hAnsi="Times New Roman"/>
                <w:bCs/>
              </w:rPr>
            </w:pP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>Круговая тренировка на 5 - 6 станций</w:t>
            </w:r>
          </w:p>
        </w:tc>
        <w:tc>
          <w:tcPr>
            <w:tcW w:w="0" w:type="auto"/>
            <w:vMerge/>
            <w:vAlign w:val="center"/>
            <w:hideMark/>
          </w:tcPr>
          <w:p w:rsidR="00DA1B28" w:rsidRPr="0011252B" w:rsidRDefault="00DA1B28" w:rsidP="005F4799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0" w:type="auto"/>
            <w:vMerge/>
            <w:shd w:val="clear" w:color="auto" w:fill="00FFFF"/>
            <w:vAlign w:val="center"/>
            <w:hideMark/>
          </w:tcPr>
          <w:p w:rsidR="00DA1B28" w:rsidRPr="0011252B" w:rsidRDefault="00DA1B28" w:rsidP="005F4799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DA1B28" w:rsidRPr="0011252B" w:rsidTr="005F4799">
        <w:trPr>
          <w:trHeight w:val="20"/>
        </w:trPr>
        <w:tc>
          <w:tcPr>
            <w:tcW w:w="0" w:type="auto"/>
            <w:vMerge/>
            <w:shd w:val="clear" w:color="auto" w:fill="FFFF00"/>
            <w:vAlign w:val="center"/>
            <w:hideMark/>
          </w:tcPr>
          <w:p w:rsidR="00DA1B28" w:rsidRPr="0011252B" w:rsidRDefault="00DA1B28" w:rsidP="005F4799">
            <w:pPr>
              <w:spacing w:after="0" w:line="240" w:lineRule="auto"/>
              <w:rPr>
                <w:rFonts w:ascii="Times New Roman" w:hAnsi="Times New Roman"/>
                <w:bCs/>
              </w:rPr>
            </w:pPr>
          </w:p>
        </w:tc>
        <w:tc>
          <w:tcPr>
            <w:tcW w:w="3163" w:type="pct"/>
            <w:gridSpan w:val="2"/>
            <w:hideMark/>
          </w:tcPr>
          <w:p w:rsidR="00DA1B28" w:rsidRPr="0011252B" w:rsidRDefault="00DA1B28" w:rsidP="005F4799">
            <w:pPr>
              <w:spacing w:after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90" w:type="pct"/>
            <w:hideMark/>
          </w:tcPr>
          <w:p w:rsidR="00DA1B28" w:rsidRPr="0011252B" w:rsidRDefault="00DA1B28" w:rsidP="005F4799">
            <w:pPr>
              <w:spacing w:after="0"/>
              <w:jc w:val="center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DA1B28" w:rsidRPr="0011252B" w:rsidRDefault="00DA1B28" w:rsidP="005F4799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DA1B28" w:rsidRPr="0011252B" w:rsidTr="005F4799">
        <w:trPr>
          <w:trHeight w:val="20"/>
        </w:trPr>
        <w:tc>
          <w:tcPr>
            <w:tcW w:w="3967" w:type="pct"/>
            <w:gridSpan w:val="3"/>
            <w:vAlign w:val="center"/>
          </w:tcPr>
          <w:p w:rsidR="00DA1B28" w:rsidRPr="0011252B" w:rsidRDefault="00DA1B28" w:rsidP="005F479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Дифференцированный зачет</w:t>
            </w:r>
          </w:p>
        </w:tc>
        <w:tc>
          <w:tcPr>
            <w:tcW w:w="0" w:type="auto"/>
            <w:vAlign w:val="center"/>
          </w:tcPr>
          <w:p w:rsidR="00DA1B28" w:rsidRPr="0011252B" w:rsidRDefault="00DA1B28" w:rsidP="005F4799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0" w:type="auto"/>
            <w:vAlign w:val="center"/>
          </w:tcPr>
          <w:p w:rsidR="00DA1B28" w:rsidRPr="0011252B" w:rsidRDefault="00DA1B28" w:rsidP="005F4799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bookmarkEnd w:id="1"/>
      <w:tr w:rsidR="00DA1B28" w:rsidRPr="0011252B" w:rsidTr="005F4799">
        <w:trPr>
          <w:trHeight w:val="20"/>
        </w:trPr>
        <w:tc>
          <w:tcPr>
            <w:tcW w:w="3967" w:type="pct"/>
            <w:gridSpan w:val="3"/>
            <w:vAlign w:val="center"/>
          </w:tcPr>
          <w:p w:rsidR="00DA1B28" w:rsidRPr="0011252B" w:rsidRDefault="00DA1B28" w:rsidP="005F479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Всего:</w:t>
            </w:r>
          </w:p>
        </w:tc>
        <w:tc>
          <w:tcPr>
            <w:tcW w:w="0" w:type="auto"/>
            <w:vAlign w:val="center"/>
          </w:tcPr>
          <w:p w:rsidR="00DA1B28" w:rsidRPr="0011252B" w:rsidRDefault="00DA1B28" w:rsidP="005F4799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11252B">
              <w:rPr>
                <w:rFonts w:ascii="Times New Roman" w:hAnsi="Times New Roman"/>
                <w:b/>
                <w:bCs/>
              </w:rPr>
              <w:t>74</w:t>
            </w:r>
          </w:p>
        </w:tc>
        <w:tc>
          <w:tcPr>
            <w:tcW w:w="0" w:type="auto"/>
            <w:vAlign w:val="center"/>
          </w:tcPr>
          <w:p w:rsidR="00DA1B28" w:rsidRPr="0011252B" w:rsidRDefault="00DA1B28" w:rsidP="005F4799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</w:tbl>
    <w:p w:rsidR="00DA1B28" w:rsidRDefault="00DA1B28" w:rsidP="00034642">
      <w:pPr>
        <w:spacing w:after="200" w:line="276" w:lineRule="auto"/>
        <w:ind w:firstLine="709"/>
        <w:rPr>
          <w:rFonts w:ascii="Times New Roman" w:eastAsia="SimSun" w:hAnsi="Times New Roman" w:cs="Times New Roman"/>
          <w:b/>
          <w:color w:val="0D0D0D"/>
          <w:lang w:eastAsia="ru-RU"/>
        </w:rPr>
      </w:pPr>
    </w:p>
    <w:p w:rsidR="00DA1B28" w:rsidRDefault="00DA1B28" w:rsidP="00034642">
      <w:pPr>
        <w:spacing w:after="200" w:line="276" w:lineRule="auto"/>
        <w:ind w:firstLine="709"/>
        <w:rPr>
          <w:rFonts w:ascii="Times New Roman" w:eastAsia="SimSun" w:hAnsi="Times New Roman" w:cs="Times New Roman"/>
          <w:b/>
          <w:color w:val="0D0D0D"/>
          <w:lang w:eastAsia="ru-RU"/>
        </w:rPr>
      </w:pPr>
    </w:p>
    <w:p w:rsidR="00DA1B28" w:rsidRDefault="00DA1B28" w:rsidP="00034642">
      <w:pPr>
        <w:spacing w:after="200" w:line="276" w:lineRule="auto"/>
        <w:ind w:firstLine="709"/>
        <w:rPr>
          <w:rFonts w:ascii="Times New Roman" w:eastAsia="SimSun" w:hAnsi="Times New Roman" w:cs="Times New Roman"/>
          <w:b/>
          <w:color w:val="0D0D0D"/>
          <w:lang w:eastAsia="ru-RU"/>
        </w:rPr>
      </w:pPr>
    </w:p>
    <w:p w:rsidR="00034642" w:rsidRDefault="00034642" w:rsidP="00034642">
      <w:pPr>
        <w:spacing w:after="200" w:line="276" w:lineRule="auto"/>
        <w:ind w:firstLine="709"/>
        <w:rPr>
          <w:rFonts w:ascii="Times New Roman" w:eastAsia="SimSun" w:hAnsi="Times New Roman" w:cs="Times New Roman"/>
          <w:b/>
          <w:color w:val="0D0D0D"/>
          <w:lang w:eastAsia="ru-RU"/>
        </w:rPr>
      </w:pPr>
    </w:p>
    <w:p w:rsidR="00034642" w:rsidRDefault="00034642" w:rsidP="00034642">
      <w:pPr>
        <w:spacing w:after="200" w:line="276" w:lineRule="auto"/>
        <w:ind w:firstLine="709"/>
        <w:rPr>
          <w:rFonts w:ascii="Times New Roman" w:eastAsia="SimSun" w:hAnsi="Times New Roman" w:cs="Times New Roman"/>
          <w:b/>
          <w:color w:val="0D0D0D"/>
          <w:lang w:eastAsia="ru-RU"/>
        </w:rPr>
      </w:pPr>
    </w:p>
    <w:p w:rsidR="00034642" w:rsidRDefault="00034642" w:rsidP="00034642">
      <w:pPr>
        <w:spacing w:after="200" w:line="276" w:lineRule="auto"/>
        <w:ind w:firstLine="709"/>
        <w:rPr>
          <w:rFonts w:ascii="Times New Roman" w:eastAsia="SimSun" w:hAnsi="Times New Roman" w:cs="Times New Roman"/>
          <w:b/>
          <w:color w:val="0D0D0D"/>
          <w:lang w:eastAsia="ru-RU"/>
        </w:rPr>
      </w:pPr>
    </w:p>
    <w:p w:rsidR="00034642" w:rsidRDefault="00034642" w:rsidP="00034642">
      <w:pPr>
        <w:spacing w:after="200" w:line="276" w:lineRule="auto"/>
        <w:ind w:firstLine="709"/>
        <w:rPr>
          <w:rFonts w:ascii="Times New Roman" w:eastAsia="SimSun" w:hAnsi="Times New Roman" w:cs="Times New Roman"/>
          <w:b/>
          <w:color w:val="0D0D0D"/>
          <w:lang w:eastAsia="ru-RU"/>
        </w:rPr>
      </w:pPr>
    </w:p>
    <w:p w:rsidR="00034642" w:rsidRPr="00D4349C" w:rsidRDefault="00034642" w:rsidP="00034642">
      <w:pPr>
        <w:spacing w:after="200" w:line="276" w:lineRule="auto"/>
        <w:ind w:firstLine="709"/>
        <w:rPr>
          <w:rFonts w:ascii="Times New Roman" w:eastAsia="SimSun" w:hAnsi="Times New Roman" w:cs="Times New Roman"/>
          <w:b/>
          <w:bCs/>
          <w:color w:val="0D0D0D"/>
          <w:lang w:eastAsia="ru-RU"/>
        </w:rPr>
      </w:pPr>
    </w:p>
    <w:p w:rsidR="00034642" w:rsidRPr="00D4349C" w:rsidRDefault="00034642" w:rsidP="00034642">
      <w:pPr>
        <w:spacing w:after="200" w:line="276" w:lineRule="auto"/>
        <w:ind w:firstLine="709"/>
        <w:rPr>
          <w:rFonts w:ascii="Times New Roman" w:eastAsia="SimSun" w:hAnsi="Times New Roman" w:cs="Times New Roman"/>
          <w:i/>
          <w:color w:val="0D0D0D"/>
          <w:lang w:eastAsia="ru-RU"/>
        </w:rPr>
        <w:sectPr w:rsidR="00034642" w:rsidRPr="00D4349C">
          <w:pgSz w:w="16840" w:h="11907" w:orient="landscape"/>
          <w:pgMar w:top="851" w:right="1134" w:bottom="851" w:left="992" w:header="709" w:footer="709" w:gutter="0"/>
          <w:cols w:space="720"/>
        </w:sectPr>
      </w:pPr>
    </w:p>
    <w:p w:rsidR="00034642" w:rsidRPr="00E47044" w:rsidRDefault="00034642" w:rsidP="00034642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  <w:lang w:eastAsia="ru-RU"/>
        </w:rPr>
      </w:pPr>
      <w:r w:rsidRPr="00E47044"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  <w:lang w:eastAsia="ru-RU"/>
        </w:rPr>
        <w:lastRenderedPageBreak/>
        <w:t>3. УСЛОВИЯ РЕАЛИЗАЦИИ УЧЕБНОЙ ДИСЦИПЛИНЫ</w:t>
      </w:r>
    </w:p>
    <w:p w:rsidR="00034642" w:rsidRPr="00E47044" w:rsidRDefault="00034642" w:rsidP="00034642">
      <w:pPr>
        <w:suppressAutoHyphens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</w:pPr>
      <w:r w:rsidRPr="00E47044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>3.1. Для реализации программы учебной дисциплины должны быть предусмотрены следующие специальные помещения:</w:t>
      </w:r>
    </w:p>
    <w:p w:rsidR="00DA1B28" w:rsidRPr="0011252B" w:rsidRDefault="00DA1B28" w:rsidP="00DA1B28">
      <w:pPr>
        <w:suppressAutoHyphens/>
        <w:spacing w:after="0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11252B">
        <w:rPr>
          <w:rFonts w:ascii="Times New Roman" w:hAnsi="Times New Roman"/>
          <w:bCs/>
          <w:sz w:val="24"/>
          <w:szCs w:val="24"/>
        </w:rPr>
        <w:t>Универсальный спортивный зал, тренажёрный зал, оборудованных раздевалок с душевыми кабинами.</w:t>
      </w:r>
    </w:p>
    <w:p w:rsidR="00DA1B28" w:rsidRPr="0011252B" w:rsidRDefault="00DA1B28" w:rsidP="00DA1B28">
      <w:pPr>
        <w:suppressAutoHyphens/>
        <w:spacing w:after="0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11252B">
        <w:rPr>
          <w:rFonts w:ascii="Times New Roman" w:hAnsi="Times New Roman"/>
          <w:b/>
          <w:bCs/>
          <w:sz w:val="24"/>
          <w:szCs w:val="24"/>
        </w:rPr>
        <w:t xml:space="preserve">Спортивное оборудование: </w:t>
      </w:r>
    </w:p>
    <w:p w:rsidR="00DA1B28" w:rsidRPr="0011252B" w:rsidRDefault="00DA1B28" w:rsidP="00DA1B28">
      <w:pPr>
        <w:suppressAutoHyphens/>
        <w:spacing w:after="0"/>
        <w:ind w:firstLine="709"/>
        <w:jc w:val="both"/>
        <w:rPr>
          <w:rFonts w:ascii="Times New Roman" w:hAnsi="Times New Roman"/>
          <w:bCs/>
          <w:sz w:val="24"/>
          <w:szCs w:val="24"/>
        </w:rPr>
      </w:pPr>
      <w:proofErr w:type="gramStart"/>
      <w:r w:rsidRPr="0011252B">
        <w:rPr>
          <w:rFonts w:ascii="Times New Roman" w:hAnsi="Times New Roman"/>
          <w:bCs/>
          <w:sz w:val="24"/>
          <w:szCs w:val="24"/>
        </w:rPr>
        <w:t xml:space="preserve">баскетбольные, футбольные, волейбольные мячи; щиты, ворота, корзины, сетки, стойки, антенны; сетки для игры в бадминтон, ракетки для игры в бадминтон, </w:t>
      </w:r>
      <w:proofErr w:type="gramEnd"/>
    </w:p>
    <w:p w:rsidR="00DA1B28" w:rsidRPr="0011252B" w:rsidRDefault="00DA1B28" w:rsidP="00DA1B28">
      <w:pPr>
        <w:suppressAutoHyphens/>
        <w:spacing w:after="0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11252B">
        <w:rPr>
          <w:rFonts w:ascii="Times New Roman" w:hAnsi="Times New Roman"/>
          <w:bCs/>
          <w:sz w:val="24"/>
          <w:szCs w:val="24"/>
        </w:rPr>
        <w:t xml:space="preserve">оборудование для силовых упражнений (например: гантели, утяжелители, резина, штанги с комплектом различных отягощений, </w:t>
      </w:r>
      <w:proofErr w:type="spellStart"/>
      <w:r w:rsidRPr="0011252B">
        <w:rPr>
          <w:rFonts w:ascii="Times New Roman" w:hAnsi="Times New Roman"/>
          <w:bCs/>
          <w:sz w:val="24"/>
          <w:szCs w:val="24"/>
        </w:rPr>
        <w:t>бодибары</w:t>
      </w:r>
      <w:proofErr w:type="spellEnd"/>
      <w:r w:rsidRPr="0011252B">
        <w:rPr>
          <w:rFonts w:ascii="Times New Roman" w:hAnsi="Times New Roman"/>
          <w:bCs/>
          <w:sz w:val="24"/>
          <w:szCs w:val="24"/>
        </w:rPr>
        <w:t>);</w:t>
      </w:r>
    </w:p>
    <w:p w:rsidR="00DA1B28" w:rsidRPr="0011252B" w:rsidRDefault="00DA1B28" w:rsidP="00DA1B28">
      <w:pPr>
        <w:suppressAutoHyphens/>
        <w:spacing w:after="0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11252B">
        <w:rPr>
          <w:rFonts w:ascii="Times New Roman" w:hAnsi="Times New Roman"/>
          <w:bCs/>
          <w:sz w:val="24"/>
          <w:szCs w:val="24"/>
        </w:rPr>
        <w:t xml:space="preserve">оборудование для занятий аэробикой (например, </w:t>
      </w:r>
      <w:proofErr w:type="gramStart"/>
      <w:r w:rsidRPr="0011252B">
        <w:rPr>
          <w:rFonts w:ascii="Times New Roman" w:hAnsi="Times New Roman"/>
          <w:bCs/>
          <w:sz w:val="24"/>
          <w:szCs w:val="24"/>
        </w:rPr>
        <w:t>степ-платформы</w:t>
      </w:r>
      <w:proofErr w:type="gramEnd"/>
      <w:r w:rsidRPr="0011252B">
        <w:rPr>
          <w:rFonts w:ascii="Times New Roman" w:hAnsi="Times New Roman"/>
          <w:bCs/>
          <w:sz w:val="24"/>
          <w:szCs w:val="24"/>
        </w:rPr>
        <w:t xml:space="preserve">, скакалки, гимнастические коврики, </w:t>
      </w:r>
      <w:proofErr w:type="spellStart"/>
      <w:r w:rsidRPr="0011252B">
        <w:rPr>
          <w:rFonts w:ascii="Times New Roman" w:hAnsi="Times New Roman"/>
          <w:bCs/>
          <w:sz w:val="24"/>
          <w:szCs w:val="24"/>
        </w:rPr>
        <w:t>фитболы</w:t>
      </w:r>
      <w:proofErr w:type="spellEnd"/>
      <w:r w:rsidRPr="0011252B">
        <w:rPr>
          <w:rFonts w:ascii="Times New Roman" w:hAnsi="Times New Roman"/>
          <w:bCs/>
          <w:sz w:val="24"/>
          <w:szCs w:val="24"/>
        </w:rPr>
        <w:t>).</w:t>
      </w:r>
    </w:p>
    <w:p w:rsidR="00DA1B28" w:rsidRPr="0011252B" w:rsidRDefault="00DA1B28" w:rsidP="00DA1B28">
      <w:pPr>
        <w:suppressAutoHyphens/>
        <w:spacing w:after="0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11252B">
        <w:rPr>
          <w:rFonts w:ascii="Times New Roman" w:hAnsi="Times New Roman"/>
          <w:bCs/>
          <w:sz w:val="24"/>
          <w:szCs w:val="24"/>
        </w:rPr>
        <w:t xml:space="preserve">гимнастическая перекладина, шведская стенка, секундомеры, мячи для тенниса, дорожка резиновая разметочная для прыжков и метания; </w:t>
      </w:r>
    </w:p>
    <w:p w:rsidR="00DA1B28" w:rsidRPr="0011252B" w:rsidRDefault="00DA1B28" w:rsidP="00DA1B28">
      <w:pPr>
        <w:suppressAutoHyphens/>
        <w:spacing w:after="0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11252B">
        <w:rPr>
          <w:rFonts w:ascii="Times New Roman" w:hAnsi="Times New Roman"/>
          <w:bCs/>
          <w:sz w:val="24"/>
          <w:szCs w:val="24"/>
        </w:rPr>
        <w:t xml:space="preserve">оборудование, необходимое для реализации части по профессионально-прикладной физической подготовке. </w:t>
      </w:r>
    </w:p>
    <w:p w:rsidR="00DA1B28" w:rsidRPr="0011252B" w:rsidRDefault="00DA1B28" w:rsidP="00DA1B28">
      <w:pPr>
        <w:suppressAutoHyphens/>
        <w:spacing w:after="0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11252B">
        <w:rPr>
          <w:rFonts w:ascii="Times New Roman" w:hAnsi="Times New Roman"/>
          <w:b/>
          <w:bCs/>
          <w:sz w:val="24"/>
          <w:szCs w:val="24"/>
        </w:rPr>
        <w:t>Для занятий лыжным спортом:</w:t>
      </w:r>
    </w:p>
    <w:p w:rsidR="00DA1B28" w:rsidRPr="0011252B" w:rsidRDefault="00DA1B28" w:rsidP="00DA1B28">
      <w:pPr>
        <w:suppressAutoHyphens/>
        <w:spacing w:after="0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11252B">
        <w:rPr>
          <w:rFonts w:ascii="Times New Roman" w:hAnsi="Times New Roman"/>
          <w:bCs/>
          <w:sz w:val="24"/>
          <w:szCs w:val="24"/>
        </w:rPr>
        <w:t>лыжные базы с лыжехранилищами, мастерскими для мелкого ремонта лыжного инвентаря и теплыми раздевалками;</w:t>
      </w:r>
    </w:p>
    <w:p w:rsidR="00DA1B28" w:rsidRPr="0011252B" w:rsidRDefault="00DA1B28" w:rsidP="00DA1B28">
      <w:pPr>
        <w:suppressAutoHyphens/>
        <w:spacing w:after="0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11252B">
        <w:rPr>
          <w:rFonts w:ascii="Times New Roman" w:hAnsi="Times New Roman"/>
          <w:bCs/>
          <w:sz w:val="24"/>
          <w:szCs w:val="24"/>
        </w:rPr>
        <w:t>учебно-тренировочные лыжни и трассы спусков на склонах, отвечающие требованиям безопасности;</w:t>
      </w:r>
    </w:p>
    <w:p w:rsidR="00DA1B28" w:rsidRPr="0011252B" w:rsidRDefault="00DA1B28" w:rsidP="00DA1B28">
      <w:pPr>
        <w:suppressAutoHyphens/>
        <w:spacing w:after="0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11252B">
        <w:rPr>
          <w:rFonts w:ascii="Times New Roman" w:hAnsi="Times New Roman"/>
          <w:bCs/>
          <w:sz w:val="24"/>
          <w:szCs w:val="24"/>
        </w:rPr>
        <w:t>лыжный инвентарь (лыжи, ботинки, лыжные палки, лыжные мази и т.п.).</w:t>
      </w:r>
    </w:p>
    <w:p w:rsidR="00DA1B28" w:rsidRPr="0011252B" w:rsidRDefault="00DA1B28" w:rsidP="00DA1B28">
      <w:pPr>
        <w:suppressAutoHyphens/>
        <w:spacing w:after="0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11252B">
        <w:rPr>
          <w:rFonts w:ascii="Times New Roman" w:hAnsi="Times New Roman"/>
          <w:bCs/>
          <w:sz w:val="24"/>
          <w:szCs w:val="24"/>
        </w:rPr>
        <w:t>Технические средства обучения:</w:t>
      </w:r>
    </w:p>
    <w:p w:rsidR="00DA1B28" w:rsidRPr="0011252B" w:rsidRDefault="00DA1B28" w:rsidP="00DA1B28">
      <w:pPr>
        <w:suppressAutoHyphens/>
        <w:spacing w:after="0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11252B">
        <w:rPr>
          <w:rFonts w:ascii="Times New Roman" w:hAnsi="Times New Roman"/>
          <w:bCs/>
          <w:sz w:val="24"/>
          <w:szCs w:val="24"/>
        </w:rPr>
        <w:t>- музыкальный центр, выносные колонки, микрофон, компьютер, мультимедийный проектор, экран для обеспечения возможности демонстрации комплексов упражнений;</w:t>
      </w:r>
    </w:p>
    <w:p w:rsidR="00034642" w:rsidRPr="00E47044" w:rsidRDefault="00DA1B28" w:rsidP="00DA1B28">
      <w:pPr>
        <w:suppressAutoHyphens/>
        <w:autoSpaceDE w:val="0"/>
        <w:autoSpaceDN w:val="0"/>
        <w:adjustRightInd w:val="0"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D0D0D"/>
          <w:sz w:val="24"/>
          <w:szCs w:val="24"/>
        </w:rPr>
      </w:pPr>
      <w:r w:rsidRPr="0011252B">
        <w:rPr>
          <w:rFonts w:ascii="Times New Roman" w:hAnsi="Times New Roman"/>
          <w:bCs/>
          <w:sz w:val="24"/>
          <w:szCs w:val="24"/>
        </w:rPr>
        <w:t>- электронные носители с записями комплексов упражнений для демонстрации на экране.</w:t>
      </w:r>
    </w:p>
    <w:p w:rsidR="00034642" w:rsidRPr="00E47044" w:rsidRDefault="00034642" w:rsidP="00034642">
      <w:pPr>
        <w:suppressAutoHyphens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</w:pPr>
    </w:p>
    <w:p w:rsidR="00034642" w:rsidRPr="00E47044" w:rsidRDefault="00034642" w:rsidP="00034642">
      <w:pPr>
        <w:suppressAutoHyphens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  <w:lang w:eastAsia="ru-RU"/>
        </w:rPr>
      </w:pPr>
      <w:r w:rsidRPr="00E47044"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  <w:lang w:eastAsia="ru-RU"/>
        </w:rPr>
        <w:t>3.2. Информационное обеспечение реализации программы</w:t>
      </w:r>
    </w:p>
    <w:p w:rsidR="00034642" w:rsidRPr="00E47044" w:rsidRDefault="00034642" w:rsidP="00034642">
      <w:pPr>
        <w:suppressAutoHyphens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</w:pPr>
      <w:r w:rsidRPr="00E47044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 xml:space="preserve">Для реализации программы библиотечный фонд образовательной организации должен иметь печатные и/или электронные образовательные и информационные ресурсы для использования в образовательном процессе. При формировании библиотечного фонда образовательной организацией </w:t>
      </w:r>
      <w:proofErr w:type="gramStart"/>
      <w:r w:rsidRPr="00E47044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>выбирается не менее одного издания</w:t>
      </w:r>
      <w:proofErr w:type="gramEnd"/>
      <w:r w:rsidRPr="00E47044">
        <w:rPr>
          <w:rFonts w:ascii="Times New Roman" w:eastAsia="Times New Roman" w:hAnsi="Times New Roman" w:cs="Times New Roman"/>
          <w:bCs/>
          <w:color w:val="0D0D0D"/>
          <w:sz w:val="24"/>
          <w:szCs w:val="24"/>
          <w:lang w:eastAsia="ru-RU"/>
        </w:rPr>
        <w:t xml:space="preserve"> из перечисленных ниже печатных изданий и (или) электронных изданий в качестве основного, при этом список может быть дополнен новыми изданиями.</w:t>
      </w:r>
    </w:p>
    <w:p w:rsidR="00034642" w:rsidRPr="00E47044" w:rsidRDefault="00034642" w:rsidP="00034642">
      <w:pPr>
        <w:suppressAutoHyphens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</w:p>
    <w:p w:rsidR="00034642" w:rsidRPr="00E47044" w:rsidRDefault="00034642" w:rsidP="00034642">
      <w:pPr>
        <w:suppressAutoHyphens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</w:pPr>
      <w:r w:rsidRPr="00E47044"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  <w:t>3.2.1. Основные печатные издания</w:t>
      </w:r>
    </w:p>
    <w:p w:rsidR="00DA1B28" w:rsidRPr="0011252B" w:rsidRDefault="00DA1B28" w:rsidP="00DA1B28">
      <w:pPr>
        <w:spacing w:after="0"/>
        <w:ind w:firstLine="709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11252B">
        <w:rPr>
          <w:rFonts w:ascii="Times New Roman" w:hAnsi="Times New Roman"/>
          <w:bCs/>
          <w:sz w:val="24"/>
          <w:szCs w:val="24"/>
        </w:rPr>
        <w:t>1</w:t>
      </w:r>
      <w:r w:rsidRPr="0011252B">
        <w:rPr>
          <w:rFonts w:ascii="Times New Roman" w:hAnsi="Times New Roman"/>
          <w:b/>
          <w:sz w:val="24"/>
          <w:szCs w:val="24"/>
        </w:rPr>
        <w:t xml:space="preserve">. </w:t>
      </w:r>
      <w:proofErr w:type="spellStart"/>
      <w:r w:rsidRPr="0011252B">
        <w:rPr>
          <w:rFonts w:ascii="Times New Roman" w:hAnsi="Times New Roman"/>
          <w:bCs/>
          <w:sz w:val="24"/>
          <w:szCs w:val="24"/>
        </w:rPr>
        <w:t>Муллер</w:t>
      </w:r>
      <w:proofErr w:type="spellEnd"/>
      <w:r w:rsidRPr="0011252B">
        <w:rPr>
          <w:rFonts w:ascii="Times New Roman" w:hAnsi="Times New Roman"/>
          <w:bCs/>
          <w:sz w:val="24"/>
          <w:szCs w:val="24"/>
        </w:rPr>
        <w:t xml:space="preserve"> А.Б.</w:t>
      </w:r>
      <w:r w:rsidRPr="0011252B">
        <w:rPr>
          <w:rFonts w:ascii="Times New Roman" w:hAnsi="Times New Roman"/>
          <w:b/>
          <w:sz w:val="24"/>
          <w:szCs w:val="24"/>
        </w:rPr>
        <w:t xml:space="preserve"> </w:t>
      </w:r>
      <w:r w:rsidRPr="0011252B">
        <w:rPr>
          <w:rFonts w:ascii="Times New Roman" w:hAnsi="Times New Roman"/>
          <w:bCs/>
          <w:sz w:val="24"/>
          <w:szCs w:val="24"/>
        </w:rPr>
        <w:t xml:space="preserve">Физическая культура: учебник и практикум для среднего профессионального образования / А.Б. </w:t>
      </w:r>
      <w:proofErr w:type="spellStart"/>
      <w:r w:rsidRPr="0011252B">
        <w:rPr>
          <w:rFonts w:ascii="Times New Roman" w:hAnsi="Times New Roman"/>
          <w:bCs/>
          <w:sz w:val="24"/>
          <w:szCs w:val="24"/>
        </w:rPr>
        <w:t>Муллер</w:t>
      </w:r>
      <w:proofErr w:type="spellEnd"/>
      <w:r w:rsidRPr="0011252B">
        <w:rPr>
          <w:rFonts w:ascii="Times New Roman" w:hAnsi="Times New Roman"/>
          <w:bCs/>
          <w:sz w:val="24"/>
          <w:szCs w:val="24"/>
        </w:rPr>
        <w:t xml:space="preserve"> [и др.]. – Москва: Издательство </w:t>
      </w:r>
      <w:proofErr w:type="spellStart"/>
      <w:r w:rsidRPr="0011252B">
        <w:rPr>
          <w:rFonts w:ascii="Times New Roman" w:hAnsi="Times New Roman"/>
          <w:bCs/>
          <w:sz w:val="24"/>
          <w:szCs w:val="24"/>
        </w:rPr>
        <w:t>Юрайт</w:t>
      </w:r>
      <w:proofErr w:type="spellEnd"/>
      <w:r w:rsidRPr="0011252B">
        <w:rPr>
          <w:rFonts w:ascii="Times New Roman" w:hAnsi="Times New Roman"/>
          <w:bCs/>
          <w:sz w:val="24"/>
          <w:szCs w:val="24"/>
        </w:rPr>
        <w:t>, 2021. – 424 с. – (Профессиональное образование).</w:t>
      </w:r>
    </w:p>
    <w:p w:rsidR="00034642" w:rsidRPr="0064652A" w:rsidRDefault="00DA1B28" w:rsidP="00DA1B28">
      <w:pPr>
        <w:shd w:val="clear" w:color="auto" w:fill="FFFFFF"/>
        <w:tabs>
          <w:tab w:val="left" w:pos="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lang w:val="x-none" w:eastAsia="x-none"/>
        </w:rPr>
      </w:pPr>
      <w:r w:rsidRPr="0011252B">
        <w:rPr>
          <w:rFonts w:ascii="Times New Roman" w:hAnsi="Times New Roman"/>
          <w:bCs/>
          <w:sz w:val="24"/>
          <w:szCs w:val="24"/>
        </w:rPr>
        <w:t xml:space="preserve">2. </w:t>
      </w:r>
      <w:proofErr w:type="spellStart"/>
      <w:r w:rsidRPr="0011252B">
        <w:rPr>
          <w:rFonts w:ascii="Times New Roman" w:hAnsi="Times New Roman"/>
          <w:bCs/>
          <w:sz w:val="24"/>
          <w:szCs w:val="24"/>
        </w:rPr>
        <w:t>Бишаева</w:t>
      </w:r>
      <w:proofErr w:type="spellEnd"/>
      <w:r w:rsidRPr="0011252B">
        <w:rPr>
          <w:rFonts w:ascii="Times New Roman" w:hAnsi="Times New Roman"/>
          <w:bCs/>
          <w:sz w:val="24"/>
          <w:szCs w:val="24"/>
        </w:rPr>
        <w:t xml:space="preserve">, А. А. Физическая культура: учебник для СПО / А. А. </w:t>
      </w:r>
      <w:proofErr w:type="spellStart"/>
      <w:r w:rsidRPr="0011252B">
        <w:rPr>
          <w:rFonts w:ascii="Times New Roman" w:hAnsi="Times New Roman"/>
          <w:bCs/>
          <w:sz w:val="24"/>
          <w:szCs w:val="24"/>
        </w:rPr>
        <w:t>Бишаева</w:t>
      </w:r>
      <w:proofErr w:type="spellEnd"/>
      <w:r w:rsidRPr="0011252B">
        <w:rPr>
          <w:rFonts w:ascii="Times New Roman" w:hAnsi="Times New Roman"/>
          <w:bCs/>
          <w:sz w:val="24"/>
          <w:szCs w:val="24"/>
        </w:rPr>
        <w:t>.  Изд. 4-е, стереотип. – М.: ИЦ «Академия», 2018.-320 с.</w:t>
      </w:r>
    </w:p>
    <w:p w:rsidR="00034642" w:rsidRPr="0064652A" w:rsidRDefault="00034642" w:rsidP="00034642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color w:val="0D0D0D"/>
          <w:sz w:val="24"/>
          <w:szCs w:val="24"/>
          <w:lang w:val="x-none" w:eastAsia="ru-RU"/>
        </w:rPr>
      </w:pPr>
    </w:p>
    <w:p w:rsidR="00034642" w:rsidRPr="00E47044" w:rsidRDefault="00034642" w:rsidP="00034642">
      <w:pPr>
        <w:spacing w:after="0" w:line="276" w:lineRule="auto"/>
        <w:ind w:firstLine="709"/>
        <w:contextualSpacing/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</w:pPr>
      <w:r w:rsidRPr="00E47044"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  <w:t xml:space="preserve">3.2.2. Основные электронные издания </w:t>
      </w:r>
    </w:p>
    <w:p w:rsidR="00DA1B28" w:rsidRPr="0011252B" w:rsidRDefault="00DA1B28" w:rsidP="00DA1B28">
      <w:pPr>
        <w:spacing w:after="0"/>
        <w:ind w:firstLine="709"/>
        <w:contextualSpacing/>
        <w:jc w:val="both"/>
        <w:rPr>
          <w:rStyle w:val="a6"/>
          <w:rFonts w:ascii="Times New Roman" w:hAnsi="Times New Roman" w:cs="Times New Roman"/>
          <w:bCs/>
          <w:sz w:val="24"/>
          <w:szCs w:val="24"/>
        </w:rPr>
      </w:pPr>
      <w:r w:rsidRPr="0011252B">
        <w:rPr>
          <w:rFonts w:ascii="Times New Roman" w:hAnsi="Times New Roman"/>
          <w:bCs/>
          <w:sz w:val="24"/>
          <w:szCs w:val="24"/>
        </w:rPr>
        <w:t xml:space="preserve">1. </w:t>
      </w:r>
      <w:r w:rsidRPr="0011252B">
        <w:rPr>
          <w:rFonts w:ascii="Times New Roman" w:hAnsi="Times New Roman" w:cs="Times New Roman"/>
          <w:bCs/>
          <w:sz w:val="24"/>
          <w:szCs w:val="24"/>
        </w:rPr>
        <w:t xml:space="preserve">Физическая культура: учебник и практикум для среднего профессионального образования / А. Б. </w:t>
      </w:r>
      <w:proofErr w:type="spellStart"/>
      <w:r w:rsidRPr="0011252B">
        <w:rPr>
          <w:rFonts w:ascii="Times New Roman" w:hAnsi="Times New Roman" w:cs="Times New Roman"/>
          <w:bCs/>
          <w:sz w:val="24"/>
          <w:szCs w:val="24"/>
        </w:rPr>
        <w:t>Муллер</w:t>
      </w:r>
      <w:proofErr w:type="spellEnd"/>
      <w:r w:rsidRPr="0011252B">
        <w:rPr>
          <w:rFonts w:ascii="Times New Roman" w:hAnsi="Times New Roman" w:cs="Times New Roman"/>
          <w:bCs/>
          <w:sz w:val="24"/>
          <w:szCs w:val="24"/>
        </w:rPr>
        <w:t xml:space="preserve"> [и др.]. - Москва: Издательство </w:t>
      </w:r>
      <w:proofErr w:type="spellStart"/>
      <w:r w:rsidRPr="0011252B">
        <w:rPr>
          <w:rFonts w:ascii="Times New Roman" w:hAnsi="Times New Roman" w:cs="Times New Roman"/>
          <w:bCs/>
          <w:sz w:val="24"/>
          <w:szCs w:val="24"/>
        </w:rPr>
        <w:t>Юрайт</w:t>
      </w:r>
      <w:proofErr w:type="spellEnd"/>
      <w:r w:rsidRPr="0011252B">
        <w:rPr>
          <w:rFonts w:ascii="Times New Roman" w:hAnsi="Times New Roman" w:cs="Times New Roman"/>
          <w:bCs/>
          <w:sz w:val="24"/>
          <w:szCs w:val="24"/>
        </w:rPr>
        <w:t xml:space="preserve">, 2020. - 424 с. - </w:t>
      </w:r>
      <w:r w:rsidRPr="0011252B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(Профессиональное образование). - ISBN 978-5-534-02612-2. - Текст: электронный // ЭБС </w:t>
      </w:r>
      <w:proofErr w:type="spellStart"/>
      <w:r w:rsidRPr="0011252B">
        <w:rPr>
          <w:rFonts w:ascii="Times New Roman" w:hAnsi="Times New Roman" w:cs="Times New Roman"/>
          <w:bCs/>
          <w:sz w:val="24"/>
          <w:szCs w:val="24"/>
        </w:rPr>
        <w:t>Юрайт</w:t>
      </w:r>
      <w:proofErr w:type="spellEnd"/>
      <w:r w:rsidRPr="0011252B">
        <w:rPr>
          <w:rFonts w:ascii="Times New Roman" w:hAnsi="Times New Roman" w:cs="Times New Roman"/>
          <w:bCs/>
          <w:sz w:val="24"/>
          <w:szCs w:val="24"/>
        </w:rPr>
        <w:t xml:space="preserve"> [сайт]. -  URL:  </w:t>
      </w:r>
      <w:hyperlink r:id="rId10">
        <w:r w:rsidRPr="0011252B">
          <w:rPr>
            <w:rStyle w:val="a6"/>
            <w:rFonts w:ascii="Times New Roman" w:hAnsi="Times New Roman" w:cs="Times New Roman"/>
            <w:bCs/>
            <w:sz w:val="24"/>
            <w:szCs w:val="24"/>
          </w:rPr>
          <w:t>https://urait.ru/bcode/448769</w:t>
        </w:r>
      </w:hyperlink>
    </w:p>
    <w:p w:rsidR="00034642" w:rsidRPr="00460E31" w:rsidRDefault="00DA1B28" w:rsidP="00DA1B28">
      <w:pPr>
        <w:spacing w:after="0" w:line="276" w:lineRule="auto"/>
        <w:ind w:firstLine="709"/>
        <w:contextualSpacing/>
        <w:jc w:val="both"/>
        <w:rPr>
          <w:rStyle w:val="a6"/>
          <w:rFonts w:ascii="Times New Roman" w:hAnsi="Times New Roman" w:cs="Times New Roman"/>
          <w:sz w:val="24"/>
          <w:szCs w:val="24"/>
        </w:rPr>
      </w:pPr>
      <w:r w:rsidRPr="0011252B">
        <w:rPr>
          <w:rFonts w:ascii="Times New Roman" w:hAnsi="Times New Roman" w:cs="Times New Roman"/>
          <w:bCs/>
          <w:sz w:val="24"/>
          <w:szCs w:val="24"/>
        </w:rPr>
        <w:t xml:space="preserve">2. </w:t>
      </w:r>
      <w:r w:rsidRPr="0011252B">
        <w:rPr>
          <w:rFonts w:ascii="Times New Roman" w:hAnsi="Times New Roman" w:cs="Times New Roman"/>
          <w:color w:val="000000"/>
          <w:sz w:val="24"/>
          <w:szCs w:val="24"/>
        </w:rPr>
        <w:t xml:space="preserve">Филиппова, Ю. С. Физическая культура </w:t>
      </w:r>
      <w:r w:rsidRPr="0011252B">
        <w:rPr>
          <w:rFonts w:ascii="Times New Roman" w:hAnsi="Times New Roman" w:cs="Times New Roman"/>
          <w:color w:val="333333"/>
          <w:sz w:val="24"/>
          <w:szCs w:val="24"/>
        </w:rPr>
        <w:t>[Электронный ресурс]</w:t>
      </w:r>
      <w:r w:rsidRPr="0011252B">
        <w:rPr>
          <w:rFonts w:ascii="Times New Roman" w:hAnsi="Times New Roman" w:cs="Times New Roman"/>
          <w:color w:val="000000"/>
          <w:sz w:val="24"/>
          <w:szCs w:val="24"/>
        </w:rPr>
        <w:t>: учебно-методическое пособие / Ю. С. Филиппова. — М.: ИНФРА-М, 2020. — 197 с.</w:t>
      </w:r>
    </w:p>
    <w:p w:rsidR="00034642" w:rsidRPr="00034642" w:rsidRDefault="00034642" w:rsidP="00034642">
      <w:pPr>
        <w:spacing w:after="0" w:line="240" w:lineRule="auto"/>
        <w:ind w:firstLine="567"/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11252B">
        <w:rPr>
          <w:rFonts w:ascii="Times New Roman" w:hAnsi="Times New Roman"/>
          <w:b/>
          <w:sz w:val="24"/>
          <w:szCs w:val="24"/>
        </w:rPr>
        <w:t>3.2.2. Дополнительные</w:t>
      </w:r>
      <w:r w:rsidRPr="00034642">
        <w:rPr>
          <w:rFonts w:ascii="Times New Roman" w:hAnsi="Times New Roman"/>
          <w:b/>
          <w:sz w:val="24"/>
          <w:szCs w:val="24"/>
        </w:rPr>
        <w:t xml:space="preserve"> </w:t>
      </w:r>
      <w:r w:rsidRPr="0011252B">
        <w:rPr>
          <w:rFonts w:ascii="Times New Roman" w:hAnsi="Times New Roman"/>
          <w:b/>
          <w:sz w:val="24"/>
          <w:szCs w:val="24"/>
        </w:rPr>
        <w:t>источники</w:t>
      </w:r>
    </w:p>
    <w:p w:rsidR="00DA1B28" w:rsidRPr="0011252B" w:rsidRDefault="00DA1B28" w:rsidP="00DA1B28">
      <w:pPr>
        <w:pStyle w:val="a7"/>
        <w:numPr>
          <w:ilvl w:val="0"/>
          <w:numId w:val="6"/>
        </w:numPr>
        <w:tabs>
          <w:tab w:val="left" w:pos="993"/>
        </w:tabs>
        <w:spacing w:before="0" w:after="0" w:line="276" w:lineRule="auto"/>
        <w:ind w:left="0" w:firstLine="709"/>
        <w:contextualSpacing/>
        <w:jc w:val="both"/>
        <w:rPr>
          <w:rFonts w:ascii="Times New Roman" w:hAnsi="Times New Roman" w:cs="Times New Roman"/>
          <w:bCs/>
        </w:rPr>
      </w:pPr>
      <w:r w:rsidRPr="0011252B">
        <w:rPr>
          <w:rFonts w:ascii="Times New Roman" w:hAnsi="Times New Roman" w:cs="Times New Roman"/>
          <w:bCs/>
        </w:rPr>
        <w:t xml:space="preserve">Теория и история физической культуры и спорта в 3 т. Том 1. Игры олимпиад : учебное пособие для среднего профессионального образования / Г. Н. Германов, А. Н. Корольков, И. А. </w:t>
      </w:r>
      <w:proofErr w:type="spellStart"/>
      <w:r w:rsidRPr="0011252B">
        <w:rPr>
          <w:rFonts w:ascii="Times New Roman" w:hAnsi="Times New Roman" w:cs="Times New Roman"/>
          <w:bCs/>
        </w:rPr>
        <w:t>Сабирова</w:t>
      </w:r>
      <w:proofErr w:type="spellEnd"/>
      <w:r w:rsidRPr="0011252B">
        <w:rPr>
          <w:rFonts w:ascii="Times New Roman" w:hAnsi="Times New Roman" w:cs="Times New Roman"/>
          <w:bCs/>
        </w:rPr>
        <w:t xml:space="preserve">, О. И. Кузьмина. - Москва : </w:t>
      </w:r>
      <w:proofErr w:type="spellStart"/>
      <w:r w:rsidRPr="0011252B">
        <w:rPr>
          <w:rFonts w:ascii="Times New Roman" w:hAnsi="Times New Roman" w:cs="Times New Roman"/>
          <w:bCs/>
        </w:rPr>
        <w:t>Юрайт</w:t>
      </w:r>
      <w:proofErr w:type="spellEnd"/>
      <w:r w:rsidRPr="0011252B">
        <w:rPr>
          <w:rFonts w:ascii="Times New Roman" w:hAnsi="Times New Roman" w:cs="Times New Roman"/>
          <w:bCs/>
        </w:rPr>
        <w:t xml:space="preserve">, 2019. - 793 с. - (Профессиональное образование). - ISBN 978-5-534-10350-2. - Текст : электронный // ЭБС </w:t>
      </w:r>
      <w:proofErr w:type="spellStart"/>
      <w:r w:rsidRPr="0011252B">
        <w:rPr>
          <w:rFonts w:ascii="Times New Roman" w:hAnsi="Times New Roman" w:cs="Times New Roman"/>
          <w:bCs/>
        </w:rPr>
        <w:t>Юрайт</w:t>
      </w:r>
      <w:proofErr w:type="spellEnd"/>
      <w:r w:rsidRPr="0011252B">
        <w:rPr>
          <w:rFonts w:ascii="Times New Roman" w:hAnsi="Times New Roman" w:cs="Times New Roman"/>
          <w:bCs/>
        </w:rPr>
        <w:t xml:space="preserve"> [сайт]. - URL: </w:t>
      </w:r>
      <w:hyperlink r:id="rId11">
        <w:r w:rsidRPr="0011252B">
          <w:rPr>
            <w:rStyle w:val="a6"/>
            <w:rFonts w:ascii="Times New Roman" w:hAnsi="Times New Roman" w:cs="Times New Roman"/>
            <w:bCs/>
          </w:rPr>
          <w:t>https://urait.ru/bcode/442509</w:t>
        </w:r>
      </w:hyperlink>
    </w:p>
    <w:p w:rsidR="00DA1B28" w:rsidRPr="0011252B" w:rsidRDefault="00DA1B28" w:rsidP="00DA1B28">
      <w:pPr>
        <w:numPr>
          <w:ilvl w:val="0"/>
          <w:numId w:val="5"/>
        </w:numPr>
        <w:tabs>
          <w:tab w:val="left" w:pos="993"/>
        </w:tabs>
        <w:spacing w:after="0" w:line="276" w:lineRule="auto"/>
        <w:ind w:left="0" w:firstLine="709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1252B">
        <w:rPr>
          <w:rFonts w:ascii="Times New Roman" w:hAnsi="Times New Roman" w:cs="Times New Roman"/>
          <w:bCs/>
          <w:sz w:val="24"/>
          <w:szCs w:val="24"/>
        </w:rPr>
        <w:t xml:space="preserve">Теория и история физической культуры и спорта в 3 т. Том 2. Олимпийские зимние игры: учебное пособие для среднего профессионального образования / Г. Н. Германов, А. Н. Корольков, И. А. </w:t>
      </w:r>
      <w:proofErr w:type="spellStart"/>
      <w:r w:rsidRPr="0011252B">
        <w:rPr>
          <w:rFonts w:ascii="Times New Roman" w:hAnsi="Times New Roman" w:cs="Times New Roman"/>
          <w:bCs/>
          <w:sz w:val="24"/>
          <w:szCs w:val="24"/>
        </w:rPr>
        <w:t>Сабирова</w:t>
      </w:r>
      <w:proofErr w:type="spellEnd"/>
      <w:r w:rsidRPr="0011252B">
        <w:rPr>
          <w:rFonts w:ascii="Times New Roman" w:hAnsi="Times New Roman" w:cs="Times New Roman"/>
          <w:bCs/>
          <w:sz w:val="24"/>
          <w:szCs w:val="24"/>
        </w:rPr>
        <w:t xml:space="preserve">, О. И. Кузьмина. - Москва: </w:t>
      </w:r>
      <w:proofErr w:type="spellStart"/>
      <w:r w:rsidRPr="0011252B">
        <w:rPr>
          <w:rFonts w:ascii="Times New Roman" w:hAnsi="Times New Roman" w:cs="Times New Roman"/>
          <w:bCs/>
          <w:sz w:val="24"/>
          <w:szCs w:val="24"/>
        </w:rPr>
        <w:t>Юрайт</w:t>
      </w:r>
      <w:proofErr w:type="spellEnd"/>
      <w:r w:rsidRPr="0011252B">
        <w:rPr>
          <w:rFonts w:ascii="Times New Roman" w:hAnsi="Times New Roman" w:cs="Times New Roman"/>
          <w:bCs/>
          <w:sz w:val="24"/>
          <w:szCs w:val="24"/>
        </w:rPr>
        <w:t xml:space="preserve">, 2019. - 493 с. - (Профессиональное образование). - ISBN 978-5-534-10352-6. - Текст: электронный // ЭБС </w:t>
      </w:r>
      <w:proofErr w:type="spellStart"/>
      <w:r w:rsidRPr="0011252B">
        <w:rPr>
          <w:rFonts w:ascii="Times New Roman" w:hAnsi="Times New Roman" w:cs="Times New Roman"/>
          <w:bCs/>
          <w:sz w:val="24"/>
          <w:szCs w:val="24"/>
        </w:rPr>
        <w:t>Юрайт</w:t>
      </w:r>
      <w:proofErr w:type="spellEnd"/>
      <w:r w:rsidRPr="0011252B">
        <w:rPr>
          <w:rFonts w:ascii="Times New Roman" w:hAnsi="Times New Roman" w:cs="Times New Roman"/>
          <w:bCs/>
          <w:sz w:val="24"/>
          <w:szCs w:val="24"/>
        </w:rPr>
        <w:t xml:space="preserve"> [сайт]. - URL: </w:t>
      </w:r>
      <w:hyperlink r:id="rId12">
        <w:r w:rsidRPr="0011252B">
          <w:rPr>
            <w:rStyle w:val="a6"/>
            <w:rFonts w:ascii="Times New Roman" w:hAnsi="Times New Roman" w:cs="Times New Roman"/>
            <w:bCs/>
            <w:sz w:val="24"/>
            <w:szCs w:val="24"/>
          </w:rPr>
          <w:t>https://urait.ru/bcode/456546</w:t>
        </w:r>
      </w:hyperlink>
    </w:p>
    <w:p w:rsidR="00DA1B28" w:rsidRPr="0011252B" w:rsidRDefault="00DA1B28" w:rsidP="00DA1B28">
      <w:pPr>
        <w:numPr>
          <w:ilvl w:val="0"/>
          <w:numId w:val="5"/>
        </w:numPr>
        <w:tabs>
          <w:tab w:val="left" w:pos="993"/>
        </w:tabs>
        <w:spacing w:after="0" w:line="276" w:lineRule="auto"/>
        <w:ind w:left="0" w:firstLine="709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1252B">
        <w:rPr>
          <w:rFonts w:ascii="Times New Roman" w:hAnsi="Times New Roman" w:cs="Times New Roman"/>
          <w:bCs/>
          <w:sz w:val="24"/>
          <w:szCs w:val="24"/>
        </w:rPr>
        <w:t xml:space="preserve">Лечебная и адаптивная физическая культура. Плавание: учебное пособие для среднего профессионального образования / Н. Ж. Булгакова, С. Н. Морозов, О. И. Попов, Т. С. Морозова; под редакцией Н. Ж. Булгаковой. - 3-е изд., </w:t>
      </w:r>
      <w:proofErr w:type="spellStart"/>
      <w:r w:rsidRPr="0011252B">
        <w:rPr>
          <w:rFonts w:ascii="Times New Roman" w:hAnsi="Times New Roman" w:cs="Times New Roman"/>
          <w:bCs/>
          <w:sz w:val="24"/>
          <w:szCs w:val="24"/>
        </w:rPr>
        <w:t>перераб</w:t>
      </w:r>
      <w:proofErr w:type="spellEnd"/>
      <w:r w:rsidRPr="0011252B">
        <w:rPr>
          <w:rFonts w:ascii="Times New Roman" w:hAnsi="Times New Roman" w:cs="Times New Roman"/>
          <w:bCs/>
          <w:sz w:val="24"/>
          <w:szCs w:val="24"/>
        </w:rPr>
        <w:t xml:space="preserve">. и доп. - Москва: </w:t>
      </w:r>
      <w:proofErr w:type="spellStart"/>
      <w:r w:rsidRPr="0011252B">
        <w:rPr>
          <w:rFonts w:ascii="Times New Roman" w:hAnsi="Times New Roman" w:cs="Times New Roman"/>
          <w:bCs/>
          <w:sz w:val="24"/>
          <w:szCs w:val="24"/>
        </w:rPr>
        <w:t>Юрайт</w:t>
      </w:r>
      <w:proofErr w:type="spellEnd"/>
      <w:r w:rsidRPr="0011252B">
        <w:rPr>
          <w:rFonts w:ascii="Times New Roman" w:hAnsi="Times New Roman" w:cs="Times New Roman"/>
          <w:bCs/>
          <w:sz w:val="24"/>
          <w:szCs w:val="24"/>
        </w:rPr>
        <w:t xml:space="preserve">, 2019. - 399 с. - (Профессиональное образование). - ISBN 978-5-534-08973-8. - Текст: электронный // ЭБС </w:t>
      </w:r>
      <w:proofErr w:type="spellStart"/>
      <w:r w:rsidRPr="0011252B">
        <w:rPr>
          <w:rFonts w:ascii="Times New Roman" w:hAnsi="Times New Roman" w:cs="Times New Roman"/>
          <w:bCs/>
          <w:sz w:val="24"/>
          <w:szCs w:val="24"/>
        </w:rPr>
        <w:t>Юрайт</w:t>
      </w:r>
      <w:proofErr w:type="spellEnd"/>
      <w:r w:rsidRPr="0011252B">
        <w:rPr>
          <w:rFonts w:ascii="Times New Roman" w:hAnsi="Times New Roman" w:cs="Times New Roman"/>
          <w:bCs/>
          <w:sz w:val="24"/>
          <w:szCs w:val="24"/>
        </w:rPr>
        <w:t xml:space="preserve"> [сайт]. -     URL: </w:t>
      </w:r>
      <w:hyperlink r:id="rId13">
        <w:r w:rsidRPr="0011252B">
          <w:rPr>
            <w:rStyle w:val="a6"/>
            <w:rFonts w:ascii="Times New Roman" w:hAnsi="Times New Roman" w:cs="Times New Roman"/>
            <w:bCs/>
            <w:sz w:val="24"/>
            <w:szCs w:val="24"/>
          </w:rPr>
          <w:t>https://urait.ru/bcode/455543</w:t>
        </w:r>
      </w:hyperlink>
    </w:p>
    <w:p w:rsidR="00DA1B28" w:rsidRPr="0011252B" w:rsidRDefault="00DA1B28" w:rsidP="00DA1B28">
      <w:pPr>
        <w:numPr>
          <w:ilvl w:val="0"/>
          <w:numId w:val="5"/>
        </w:numPr>
        <w:tabs>
          <w:tab w:val="left" w:pos="993"/>
        </w:tabs>
        <w:spacing w:after="0" w:line="276" w:lineRule="auto"/>
        <w:ind w:left="0" w:firstLine="709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1252B">
        <w:rPr>
          <w:rFonts w:ascii="Times New Roman" w:hAnsi="Times New Roman" w:cs="Times New Roman"/>
          <w:bCs/>
          <w:sz w:val="24"/>
          <w:szCs w:val="24"/>
        </w:rPr>
        <w:t xml:space="preserve">Филиппов, С. С. Менеджмент физической культуры и спорта: учебное пособие для среднего профессионального образования / С. С. Филиппов. - 3-е изд., </w:t>
      </w:r>
      <w:proofErr w:type="spellStart"/>
      <w:r w:rsidRPr="0011252B">
        <w:rPr>
          <w:rFonts w:ascii="Times New Roman" w:hAnsi="Times New Roman" w:cs="Times New Roman"/>
          <w:bCs/>
          <w:sz w:val="24"/>
          <w:szCs w:val="24"/>
        </w:rPr>
        <w:t>испр</w:t>
      </w:r>
      <w:proofErr w:type="spellEnd"/>
      <w:r w:rsidRPr="0011252B">
        <w:rPr>
          <w:rFonts w:ascii="Times New Roman" w:hAnsi="Times New Roman" w:cs="Times New Roman"/>
          <w:bCs/>
          <w:sz w:val="24"/>
          <w:szCs w:val="24"/>
        </w:rPr>
        <w:t xml:space="preserve">. и доп. - Москва: </w:t>
      </w:r>
      <w:proofErr w:type="spellStart"/>
      <w:r w:rsidRPr="0011252B">
        <w:rPr>
          <w:rFonts w:ascii="Times New Roman" w:hAnsi="Times New Roman" w:cs="Times New Roman"/>
          <w:bCs/>
          <w:sz w:val="24"/>
          <w:szCs w:val="24"/>
        </w:rPr>
        <w:t>Юрайт</w:t>
      </w:r>
      <w:proofErr w:type="spellEnd"/>
      <w:r w:rsidRPr="0011252B">
        <w:rPr>
          <w:rFonts w:ascii="Times New Roman" w:hAnsi="Times New Roman" w:cs="Times New Roman"/>
          <w:bCs/>
          <w:sz w:val="24"/>
          <w:szCs w:val="24"/>
        </w:rPr>
        <w:t xml:space="preserve">, 2019. - 212 с. - (Профессиональное образование). - ISBN 978-5-534-11154-5. - Текст: электронный // ЭБС </w:t>
      </w:r>
      <w:proofErr w:type="spellStart"/>
      <w:r w:rsidRPr="0011252B">
        <w:rPr>
          <w:rFonts w:ascii="Times New Roman" w:hAnsi="Times New Roman" w:cs="Times New Roman"/>
          <w:bCs/>
          <w:sz w:val="24"/>
          <w:szCs w:val="24"/>
        </w:rPr>
        <w:t>Юрайт</w:t>
      </w:r>
      <w:proofErr w:type="spellEnd"/>
      <w:r w:rsidRPr="0011252B">
        <w:rPr>
          <w:rFonts w:ascii="Times New Roman" w:hAnsi="Times New Roman" w:cs="Times New Roman"/>
          <w:bCs/>
          <w:sz w:val="24"/>
          <w:szCs w:val="24"/>
        </w:rPr>
        <w:t xml:space="preserve"> [сайт]. - URL: </w:t>
      </w:r>
      <w:hyperlink r:id="rId14">
        <w:r w:rsidRPr="0011252B">
          <w:rPr>
            <w:rStyle w:val="a6"/>
            <w:rFonts w:ascii="Times New Roman" w:hAnsi="Times New Roman" w:cs="Times New Roman"/>
            <w:bCs/>
            <w:sz w:val="24"/>
            <w:szCs w:val="24"/>
          </w:rPr>
          <w:t>https://urait.ru/bcode/449579</w:t>
        </w:r>
      </w:hyperlink>
      <w:r w:rsidRPr="0011252B">
        <w:rPr>
          <w:rFonts w:ascii="Times New Roman" w:hAnsi="Times New Roman" w:cs="Times New Roman"/>
          <w:bCs/>
          <w:sz w:val="24"/>
          <w:szCs w:val="24"/>
        </w:rPr>
        <w:t xml:space="preserve">  </w:t>
      </w:r>
    </w:p>
    <w:p w:rsidR="00DA1B28" w:rsidRPr="0011252B" w:rsidRDefault="00DA1B28" w:rsidP="00DA1B28">
      <w:pPr>
        <w:numPr>
          <w:ilvl w:val="0"/>
          <w:numId w:val="5"/>
        </w:numPr>
        <w:tabs>
          <w:tab w:val="left" w:pos="993"/>
        </w:tabs>
        <w:spacing w:after="0" w:line="276" w:lineRule="auto"/>
        <w:ind w:left="0" w:firstLine="709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11252B">
        <w:rPr>
          <w:rFonts w:ascii="Times New Roman" w:hAnsi="Times New Roman" w:cs="Times New Roman"/>
          <w:bCs/>
          <w:sz w:val="24"/>
          <w:szCs w:val="24"/>
        </w:rPr>
        <w:t>Туревский</w:t>
      </w:r>
      <w:proofErr w:type="spellEnd"/>
      <w:r w:rsidRPr="0011252B">
        <w:rPr>
          <w:rFonts w:ascii="Times New Roman" w:hAnsi="Times New Roman" w:cs="Times New Roman"/>
          <w:bCs/>
          <w:sz w:val="24"/>
          <w:szCs w:val="24"/>
        </w:rPr>
        <w:t xml:space="preserve">, И. М. Физическая подготовка: сдача нормативов комплекса ГТО: учебное пособие для среднего профессионального образования / И. М. </w:t>
      </w:r>
      <w:proofErr w:type="spellStart"/>
      <w:r w:rsidRPr="0011252B">
        <w:rPr>
          <w:rFonts w:ascii="Times New Roman" w:hAnsi="Times New Roman" w:cs="Times New Roman"/>
          <w:bCs/>
          <w:sz w:val="24"/>
          <w:szCs w:val="24"/>
        </w:rPr>
        <w:t>Туревский</w:t>
      </w:r>
      <w:proofErr w:type="spellEnd"/>
      <w:r w:rsidRPr="0011252B">
        <w:rPr>
          <w:rFonts w:ascii="Times New Roman" w:hAnsi="Times New Roman" w:cs="Times New Roman"/>
          <w:bCs/>
          <w:sz w:val="24"/>
          <w:szCs w:val="24"/>
        </w:rPr>
        <w:t xml:space="preserve">, В. Н. </w:t>
      </w:r>
      <w:proofErr w:type="spellStart"/>
      <w:r w:rsidRPr="0011252B">
        <w:rPr>
          <w:rFonts w:ascii="Times New Roman" w:hAnsi="Times New Roman" w:cs="Times New Roman"/>
          <w:bCs/>
          <w:sz w:val="24"/>
          <w:szCs w:val="24"/>
        </w:rPr>
        <w:t>Бородаенко</w:t>
      </w:r>
      <w:proofErr w:type="spellEnd"/>
      <w:r w:rsidRPr="0011252B">
        <w:rPr>
          <w:rFonts w:ascii="Times New Roman" w:hAnsi="Times New Roman" w:cs="Times New Roman"/>
          <w:bCs/>
          <w:sz w:val="24"/>
          <w:szCs w:val="24"/>
        </w:rPr>
        <w:t xml:space="preserve">, Л. В. Тарасенко. - 2-е изд. - Москва: </w:t>
      </w:r>
      <w:proofErr w:type="spellStart"/>
      <w:r w:rsidRPr="0011252B">
        <w:rPr>
          <w:rFonts w:ascii="Times New Roman" w:hAnsi="Times New Roman" w:cs="Times New Roman"/>
          <w:bCs/>
          <w:sz w:val="24"/>
          <w:szCs w:val="24"/>
        </w:rPr>
        <w:t>Юрайт</w:t>
      </w:r>
      <w:proofErr w:type="spellEnd"/>
      <w:r w:rsidRPr="0011252B">
        <w:rPr>
          <w:rFonts w:ascii="Times New Roman" w:hAnsi="Times New Roman" w:cs="Times New Roman"/>
          <w:bCs/>
          <w:sz w:val="24"/>
          <w:szCs w:val="24"/>
        </w:rPr>
        <w:t>, 2019. - 148 с. -</w:t>
      </w:r>
      <w:r w:rsidRPr="0011252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1252B">
        <w:rPr>
          <w:rFonts w:ascii="Times New Roman" w:hAnsi="Times New Roman" w:cs="Times New Roman"/>
          <w:bCs/>
          <w:sz w:val="24"/>
          <w:szCs w:val="24"/>
        </w:rPr>
        <w:t xml:space="preserve">(Профессиональное образование). - ISBN 978-5-534-11519-2. - Текст: электронный // ЭБС </w:t>
      </w:r>
      <w:proofErr w:type="spellStart"/>
      <w:r w:rsidRPr="0011252B">
        <w:rPr>
          <w:rFonts w:ascii="Times New Roman" w:hAnsi="Times New Roman" w:cs="Times New Roman"/>
          <w:bCs/>
          <w:sz w:val="24"/>
          <w:szCs w:val="24"/>
        </w:rPr>
        <w:t>Юрайт</w:t>
      </w:r>
      <w:proofErr w:type="spellEnd"/>
      <w:r w:rsidRPr="0011252B">
        <w:rPr>
          <w:rFonts w:ascii="Times New Roman" w:hAnsi="Times New Roman" w:cs="Times New Roman"/>
          <w:bCs/>
          <w:sz w:val="24"/>
          <w:szCs w:val="24"/>
        </w:rPr>
        <w:t xml:space="preserve"> [сайт]. - URL: </w:t>
      </w:r>
      <w:hyperlink r:id="rId15">
        <w:r w:rsidRPr="0011252B">
          <w:rPr>
            <w:rStyle w:val="a6"/>
            <w:rFonts w:ascii="Times New Roman" w:hAnsi="Times New Roman" w:cs="Times New Roman"/>
            <w:bCs/>
            <w:sz w:val="24"/>
            <w:szCs w:val="24"/>
          </w:rPr>
          <w:t>https://urait.ru/bcode/456955</w:t>
        </w:r>
      </w:hyperlink>
    </w:p>
    <w:p w:rsidR="00DA1B28" w:rsidRPr="0011252B" w:rsidRDefault="00DA1B28" w:rsidP="00DA1B28">
      <w:pPr>
        <w:numPr>
          <w:ilvl w:val="0"/>
          <w:numId w:val="5"/>
        </w:numPr>
        <w:tabs>
          <w:tab w:val="left" w:pos="993"/>
        </w:tabs>
        <w:spacing w:after="0" w:line="276" w:lineRule="auto"/>
        <w:ind w:left="0" w:firstLine="709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11252B">
        <w:rPr>
          <w:rFonts w:ascii="Times New Roman" w:hAnsi="Times New Roman" w:cs="Times New Roman"/>
          <w:bCs/>
          <w:sz w:val="24"/>
          <w:szCs w:val="24"/>
        </w:rPr>
        <w:t>Бишаева</w:t>
      </w:r>
      <w:proofErr w:type="spellEnd"/>
      <w:r w:rsidRPr="0011252B">
        <w:rPr>
          <w:rFonts w:ascii="Times New Roman" w:hAnsi="Times New Roman" w:cs="Times New Roman"/>
          <w:bCs/>
          <w:sz w:val="24"/>
          <w:szCs w:val="24"/>
        </w:rPr>
        <w:t xml:space="preserve"> А.А. Физическая культура: учебник. – Москва: Академия, 2020. – 320 с.</w:t>
      </w:r>
    </w:p>
    <w:p w:rsidR="00034642" w:rsidRPr="00E47044" w:rsidRDefault="00DA1B28" w:rsidP="00DA1B28">
      <w:pPr>
        <w:spacing w:after="0"/>
        <w:ind w:firstLine="851"/>
        <w:jc w:val="both"/>
        <w:rPr>
          <w:rFonts w:ascii="Times New Roman" w:eastAsia="Times New Roman" w:hAnsi="Times New Roman" w:cs="Times New Roman"/>
          <w:b/>
          <w:bCs/>
          <w:i/>
          <w:iCs/>
          <w:color w:val="0D0D0D"/>
          <w:sz w:val="24"/>
          <w:szCs w:val="24"/>
          <w:lang w:val="x-none" w:eastAsia="x-none"/>
        </w:rPr>
      </w:pPr>
      <w:r w:rsidRPr="0011252B">
        <w:rPr>
          <w:rFonts w:ascii="Times New Roman" w:hAnsi="Times New Roman" w:cs="Times New Roman"/>
          <w:bCs/>
          <w:sz w:val="24"/>
          <w:szCs w:val="24"/>
        </w:rPr>
        <w:t xml:space="preserve">7. Центральная отраслевая библиотека по физической культуре и спорту [сайт]. </w:t>
      </w:r>
      <w:r w:rsidRPr="0011252B">
        <w:rPr>
          <w:rFonts w:ascii="Times New Roman" w:hAnsi="Times New Roman" w:cs="Times New Roman"/>
          <w:bCs/>
          <w:sz w:val="24"/>
          <w:szCs w:val="24"/>
          <w:lang w:val="en-US"/>
        </w:rPr>
        <w:t>URL</w:t>
      </w:r>
      <w:r w:rsidRPr="0011252B">
        <w:rPr>
          <w:rFonts w:ascii="Times New Roman" w:hAnsi="Times New Roman" w:cs="Times New Roman"/>
          <w:bCs/>
          <w:sz w:val="24"/>
          <w:szCs w:val="24"/>
        </w:rPr>
        <w:t xml:space="preserve">: </w:t>
      </w:r>
      <w:hyperlink r:id="rId16" w:history="1">
        <w:r w:rsidRPr="0011252B">
          <w:rPr>
            <w:rStyle w:val="a6"/>
            <w:rFonts w:ascii="Times New Roman" w:hAnsi="Times New Roman" w:cs="Times New Roman"/>
            <w:bCs/>
            <w:sz w:val="24"/>
            <w:szCs w:val="24"/>
          </w:rPr>
          <w:t>http://lib.sportedu.ru</w:t>
        </w:r>
      </w:hyperlink>
      <w:r w:rsidRPr="0011252B">
        <w:rPr>
          <w:rFonts w:ascii="Times New Roman" w:hAnsi="Times New Roman" w:cs="Times New Roman"/>
          <w:bCs/>
          <w:sz w:val="24"/>
          <w:szCs w:val="24"/>
        </w:rPr>
        <w:t>.</w:t>
      </w:r>
    </w:p>
    <w:p w:rsidR="00DA1B28" w:rsidRDefault="00DA1B28" w:rsidP="00034642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i/>
          <w:color w:val="0D0D0D"/>
          <w:sz w:val="24"/>
          <w:szCs w:val="24"/>
          <w:lang w:val="x-none" w:eastAsia="ru-RU"/>
        </w:rPr>
        <w:sectPr w:rsidR="00DA1B28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034642" w:rsidRPr="00E47044" w:rsidRDefault="00034642" w:rsidP="00034642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i/>
          <w:color w:val="0D0D0D"/>
          <w:sz w:val="24"/>
          <w:szCs w:val="24"/>
          <w:lang w:val="x-none" w:eastAsia="ru-RU"/>
        </w:rPr>
      </w:pPr>
    </w:p>
    <w:p w:rsidR="00034642" w:rsidRPr="00E47044" w:rsidRDefault="00034642" w:rsidP="00034642">
      <w:pPr>
        <w:spacing w:after="200" w:line="276" w:lineRule="auto"/>
        <w:contextualSpacing/>
        <w:jc w:val="center"/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</w:pPr>
      <w:r w:rsidRPr="00E47044"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  <w:t xml:space="preserve">4. КОНТРОЛЬ И ОЦЕНКА РЕЗУЛЬТАТОВ ОСВОЕНИЯ </w:t>
      </w:r>
    </w:p>
    <w:p w:rsidR="00034642" w:rsidRDefault="00034642" w:rsidP="00034642">
      <w:pPr>
        <w:spacing w:after="200" w:line="276" w:lineRule="auto"/>
        <w:contextualSpacing/>
        <w:jc w:val="center"/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</w:pPr>
      <w:r w:rsidRPr="00E47044"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  <w:t>УЧЕБНОЙ ДИСЦИПЛИНЫ</w:t>
      </w:r>
    </w:p>
    <w:p w:rsidR="00DA1B28" w:rsidRDefault="00DA1B28" w:rsidP="00034642">
      <w:pPr>
        <w:spacing w:after="200" w:line="276" w:lineRule="auto"/>
        <w:contextualSpacing/>
        <w:jc w:val="center"/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60"/>
        <w:gridCol w:w="3252"/>
        <w:gridCol w:w="2659"/>
      </w:tblGrid>
      <w:tr w:rsidR="00DA1B28" w:rsidRPr="0011252B" w:rsidTr="005F4799">
        <w:trPr>
          <w:trHeight w:val="527"/>
        </w:trPr>
        <w:tc>
          <w:tcPr>
            <w:tcW w:w="1912" w:type="pct"/>
          </w:tcPr>
          <w:p w:rsidR="00DA1B28" w:rsidRPr="0011252B" w:rsidRDefault="00DA1B28" w:rsidP="005F4799">
            <w:pPr>
              <w:ind w:firstLine="142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Результаты обучения</w:t>
            </w:r>
          </w:p>
        </w:tc>
        <w:tc>
          <w:tcPr>
            <w:tcW w:w="1699" w:type="pct"/>
          </w:tcPr>
          <w:p w:rsidR="00DA1B28" w:rsidRPr="0011252B" w:rsidRDefault="00DA1B28" w:rsidP="005F4799">
            <w:pPr>
              <w:ind w:firstLine="142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Критерии оценки</w:t>
            </w:r>
          </w:p>
        </w:tc>
        <w:tc>
          <w:tcPr>
            <w:tcW w:w="1389" w:type="pct"/>
          </w:tcPr>
          <w:p w:rsidR="00DA1B28" w:rsidRPr="0011252B" w:rsidRDefault="00DA1B28" w:rsidP="005F4799">
            <w:pPr>
              <w:ind w:firstLine="142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Формы и методы оценки</w:t>
            </w:r>
          </w:p>
        </w:tc>
      </w:tr>
      <w:tr w:rsidR="00DA1B28" w:rsidRPr="0011252B" w:rsidTr="00DA1B28">
        <w:trPr>
          <w:trHeight w:val="3632"/>
        </w:trPr>
        <w:tc>
          <w:tcPr>
            <w:tcW w:w="1912" w:type="pct"/>
          </w:tcPr>
          <w:p w:rsidR="00DA1B28" w:rsidRPr="0011252B" w:rsidRDefault="00DA1B28" w:rsidP="00DA1B28">
            <w:pPr>
              <w:spacing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bookmarkStart w:id="3" w:name="_Hlk111407792"/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Знать:</w:t>
            </w:r>
          </w:p>
          <w:p w:rsidR="00DA1B28" w:rsidRPr="0011252B" w:rsidRDefault="00DA1B28" w:rsidP="00DA1B28">
            <w:pPr>
              <w:spacing w:after="0"/>
              <w:ind w:firstLine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роль физической культуры в общекультурном, профессиональном и социальном развитии человека; основы здорового образа жизни; условия профессиональной деятельности и зоны риска физического здоровья для профессии (специальности); средства профилактики перенапряжения</w:t>
            </w:r>
          </w:p>
        </w:tc>
        <w:tc>
          <w:tcPr>
            <w:tcW w:w="1699" w:type="pct"/>
          </w:tcPr>
          <w:p w:rsidR="00DA1B28" w:rsidRPr="0011252B" w:rsidRDefault="00DA1B28" w:rsidP="00DA1B28">
            <w:pPr>
              <w:spacing w:after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>Отражение в портфолио роли физической культуры, принципов здорового образа жизни, организации здоровье-сберегающего режима работы и рабочего места, патриотической позиции и общечеловеческих ценностей.</w:t>
            </w:r>
          </w:p>
          <w:p w:rsidR="00DA1B28" w:rsidRPr="0011252B" w:rsidRDefault="00DA1B28" w:rsidP="00DA1B28">
            <w:pPr>
              <w:pStyle w:val="10"/>
              <w:spacing w:before="248" w:line="288" w:lineRule="atLeast"/>
              <w:jc w:val="both"/>
              <w:rPr>
                <w:lang w:val="ru-RU"/>
              </w:rPr>
            </w:pPr>
            <w:r w:rsidRPr="0011252B">
              <w:rPr>
                <w:rFonts w:eastAsia="Times New Roman"/>
                <w:bCs/>
                <w:lang w:val="ru-RU" w:eastAsia="ru-RU"/>
              </w:rPr>
              <w:t xml:space="preserve">Не менее 60% правильных ответов теста. </w:t>
            </w:r>
          </w:p>
        </w:tc>
        <w:tc>
          <w:tcPr>
            <w:tcW w:w="1389" w:type="pct"/>
          </w:tcPr>
          <w:p w:rsidR="00DA1B28" w:rsidRPr="0011252B" w:rsidRDefault="00DA1B28" w:rsidP="00DA1B28">
            <w:pPr>
              <w:tabs>
                <w:tab w:val="left" w:pos="1840"/>
              </w:tabs>
              <w:ind w:firstLine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>Портфолио и/или тестирование.</w:t>
            </w:r>
          </w:p>
        </w:tc>
      </w:tr>
      <w:tr w:rsidR="00DA1B28" w:rsidRPr="0011252B" w:rsidTr="005F4799">
        <w:trPr>
          <w:trHeight w:val="1156"/>
        </w:trPr>
        <w:tc>
          <w:tcPr>
            <w:tcW w:w="1912" w:type="pct"/>
          </w:tcPr>
          <w:p w:rsidR="00DA1B28" w:rsidRPr="0011252B" w:rsidRDefault="00DA1B28" w:rsidP="00DA1B2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/>
                <w:sz w:val="24"/>
                <w:szCs w:val="24"/>
              </w:rPr>
              <w:t>Уметь:</w:t>
            </w:r>
          </w:p>
          <w:p w:rsidR="00DA1B28" w:rsidRPr="0011252B" w:rsidRDefault="00DA1B28" w:rsidP="00DA1B28">
            <w:pPr>
              <w:spacing w:after="0"/>
              <w:ind w:firstLine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sz w:val="24"/>
                <w:szCs w:val="24"/>
              </w:rPr>
              <w:t>Использовать физкультурно-оздоровительную деятельность для укрепления здоровья, достижения жизненных и профессиональных целей; применять рациональные приемы двигательных функций в профессиональной деятельности; пользоваться средствами профилактики перенапряжения характерными для данной специальности</w:t>
            </w:r>
          </w:p>
        </w:tc>
        <w:tc>
          <w:tcPr>
            <w:tcW w:w="1699" w:type="pct"/>
          </w:tcPr>
          <w:p w:rsidR="00DA1B28" w:rsidRPr="0011252B" w:rsidRDefault="00DA1B28" w:rsidP="00DA1B28">
            <w:pPr>
              <w:ind w:firstLine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>Соответствие нормативам</w:t>
            </w:r>
          </w:p>
        </w:tc>
        <w:tc>
          <w:tcPr>
            <w:tcW w:w="1389" w:type="pct"/>
          </w:tcPr>
          <w:p w:rsidR="00DA1B28" w:rsidRPr="0011252B" w:rsidRDefault="00DA1B28" w:rsidP="00DA1B28">
            <w:pPr>
              <w:ind w:firstLine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252B">
              <w:rPr>
                <w:rFonts w:ascii="Times New Roman" w:hAnsi="Times New Roman"/>
                <w:bCs/>
                <w:sz w:val="24"/>
                <w:szCs w:val="24"/>
              </w:rPr>
              <w:t>Наблюдения в ходе выполнения практических работ</w:t>
            </w:r>
          </w:p>
        </w:tc>
      </w:tr>
      <w:bookmarkEnd w:id="3"/>
    </w:tbl>
    <w:p w:rsidR="00DA1B28" w:rsidRDefault="00DA1B28" w:rsidP="00034642">
      <w:pPr>
        <w:spacing w:after="200" w:line="276" w:lineRule="auto"/>
        <w:contextualSpacing/>
        <w:jc w:val="center"/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</w:pPr>
    </w:p>
    <w:p w:rsidR="00034642" w:rsidRDefault="00034642" w:rsidP="00034642">
      <w:pPr>
        <w:spacing w:after="200" w:line="276" w:lineRule="auto"/>
        <w:contextualSpacing/>
        <w:jc w:val="center"/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</w:pPr>
    </w:p>
    <w:p w:rsidR="00034642" w:rsidRDefault="00034642" w:rsidP="00034642">
      <w:pPr>
        <w:spacing w:after="200" w:line="276" w:lineRule="auto"/>
        <w:contextualSpacing/>
        <w:jc w:val="center"/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</w:pPr>
    </w:p>
    <w:p w:rsidR="00034642" w:rsidRPr="00E47044" w:rsidRDefault="00034642" w:rsidP="00034642">
      <w:pPr>
        <w:spacing w:after="200" w:line="276" w:lineRule="auto"/>
        <w:contextualSpacing/>
        <w:jc w:val="center"/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</w:pPr>
    </w:p>
    <w:p w:rsidR="00034642" w:rsidRDefault="00034642" w:rsidP="00034642">
      <w:pPr>
        <w:spacing w:after="200" w:line="276" w:lineRule="auto"/>
        <w:jc w:val="center"/>
      </w:pPr>
    </w:p>
    <w:p w:rsidR="00034642" w:rsidRDefault="00034642" w:rsidP="00034642"/>
    <w:bookmarkEnd w:id="0"/>
    <w:p w:rsidR="00A76B14" w:rsidRDefault="00A76B14"/>
    <w:sectPr w:rsidR="00A76B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0000" w:rsidRDefault="00F3335D">
      <w:pPr>
        <w:spacing w:after="0" w:line="240" w:lineRule="auto"/>
      </w:pPr>
      <w:r>
        <w:separator/>
      </w:r>
    </w:p>
  </w:endnote>
  <w:endnote w:type="continuationSeparator" w:id="0">
    <w:p w:rsidR="00000000" w:rsidRDefault="00F333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1E14" w:rsidRDefault="00DA1B28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FB1E14" w:rsidRDefault="00F3335D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1E14" w:rsidRDefault="00DA1B28">
    <w:pPr>
      <w:pStyle w:val="a3"/>
      <w:jc w:val="right"/>
    </w:pPr>
    <w:r>
      <w:fldChar w:fldCharType="begin"/>
    </w:r>
    <w:r>
      <w:instrText>PAGE   \* MERGEFORMAT</w:instrText>
    </w:r>
    <w:r>
      <w:fldChar w:fldCharType="separate"/>
    </w:r>
    <w:r w:rsidR="00F3335D">
      <w:rPr>
        <w:noProof/>
        <w:lang w:eastAsia="ru-RU"/>
      </w:rPr>
      <w:t>12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0000" w:rsidRDefault="00F3335D">
      <w:pPr>
        <w:spacing w:after="0" w:line="240" w:lineRule="auto"/>
      </w:pPr>
      <w:r>
        <w:separator/>
      </w:r>
    </w:p>
  </w:footnote>
  <w:footnote w:type="continuationSeparator" w:id="0">
    <w:p w:rsidR="00000000" w:rsidRDefault="00F3335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E47B7B"/>
    <w:multiLevelType w:val="multilevel"/>
    <w:tmpl w:val="944C8ED6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Times New Roman" w:hint="default"/>
        <w:b/>
      </w:rPr>
    </w:lvl>
    <w:lvl w:ilvl="1">
      <w:start w:val="3"/>
      <w:numFmt w:val="decimal"/>
      <w:isLgl/>
      <w:lvlText w:val="%1.%2."/>
      <w:lvlJc w:val="left"/>
      <w:pPr>
        <w:ind w:left="1107" w:hanging="540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57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5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49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77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2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705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348" w:hanging="1800"/>
      </w:pPr>
      <w:rPr>
        <w:rFonts w:hint="default"/>
      </w:rPr>
    </w:lvl>
  </w:abstractNum>
  <w:abstractNum w:abstractNumId="1">
    <w:nsid w:val="164205A0"/>
    <w:multiLevelType w:val="hybridMultilevel"/>
    <w:tmpl w:val="F7A035E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6B76D67"/>
    <w:multiLevelType w:val="multilevel"/>
    <w:tmpl w:val="26B76D67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3"/>
      <w:numFmt w:val="bullet"/>
      <w:lvlText w:val="•"/>
      <w:lvlJc w:val="left"/>
      <w:pPr>
        <w:ind w:left="1567" w:hanging="705"/>
      </w:pPr>
      <w:rPr>
        <w:rFonts w:ascii="Times New Roman" w:eastAsia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1942" w:hanging="180"/>
      </w:pPr>
    </w:lvl>
    <w:lvl w:ilvl="3">
      <w:start w:val="1"/>
      <w:numFmt w:val="decimal"/>
      <w:lvlText w:val="%4."/>
      <w:lvlJc w:val="left"/>
      <w:pPr>
        <w:ind w:left="2662" w:hanging="360"/>
      </w:pPr>
    </w:lvl>
    <w:lvl w:ilvl="4">
      <w:start w:val="1"/>
      <w:numFmt w:val="lowerLetter"/>
      <w:lvlText w:val="%5."/>
      <w:lvlJc w:val="left"/>
      <w:pPr>
        <w:ind w:left="3382" w:hanging="360"/>
      </w:pPr>
    </w:lvl>
    <w:lvl w:ilvl="5">
      <w:start w:val="1"/>
      <w:numFmt w:val="lowerRoman"/>
      <w:lvlText w:val="%6."/>
      <w:lvlJc w:val="right"/>
      <w:pPr>
        <w:ind w:left="4102" w:hanging="180"/>
      </w:pPr>
    </w:lvl>
    <w:lvl w:ilvl="6">
      <w:start w:val="1"/>
      <w:numFmt w:val="decimal"/>
      <w:lvlText w:val="%7."/>
      <w:lvlJc w:val="left"/>
      <w:pPr>
        <w:ind w:left="4822" w:hanging="360"/>
      </w:pPr>
    </w:lvl>
    <w:lvl w:ilvl="7">
      <w:start w:val="1"/>
      <w:numFmt w:val="lowerLetter"/>
      <w:lvlText w:val="%8."/>
      <w:lvlJc w:val="left"/>
      <w:pPr>
        <w:ind w:left="5542" w:hanging="360"/>
      </w:pPr>
    </w:lvl>
    <w:lvl w:ilvl="8">
      <w:start w:val="1"/>
      <w:numFmt w:val="lowerRoman"/>
      <w:lvlText w:val="%9."/>
      <w:lvlJc w:val="right"/>
      <w:pPr>
        <w:ind w:left="6262" w:hanging="180"/>
      </w:pPr>
    </w:lvl>
  </w:abstractNum>
  <w:abstractNum w:abstractNumId="3">
    <w:nsid w:val="26F073B1"/>
    <w:multiLevelType w:val="hybridMultilevel"/>
    <w:tmpl w:val="8CDC6160"/>
    <w:lvl w:ilvl="0" w:tplc="1730127E">
      <w:start w:val="1"/>
      <w:numFmt w:val="decimal"/>
      <w:lvlText w:val="%1."/>
      <w:lvlJc w:val="left"/>
      <w:pPr>
        <w:ind w:left="1211" w:hanging="360"/>
      </w:pPr>
      <w:rPr>
        <w:rFonts w:cs="Times New Roman"/>
        <w:b w:val="0"/>
      </w:rPr>
    </w:lvl>
    <w:lvl w:ilvl="1" w:tplc="04190019">
      <w:start w:val="1"/>
      <w:numFmt w:val="lowerLetter"/>
      <w:lvlText w:val="%2."/>
      <w:lvlJc w:val="left"/>
      <w:pPr>
        <w:ind w:left="1931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651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371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4091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811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531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251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971" w:hanging="180"/>
      </w:pPr>
      <w:rPr>
        <w:rFonts w:cs="Times New Roman"/>
      </w:rPr>
    </w:lvl>
  </w:abstractNum>
  <w:abstractNum w:abstractNumId="4">
    <w:nsid w:val="394A7DD7"/>
    <w:multiLevelType w:val="hybridMultilevel"/>
    <w:tmpl w:val="C0CA8C4A"/>
    <w:lvl w:ilvl="0" w:tplc="7F6004D8">
      <w:start w:val="2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77802B65"/>
    <w:multiLevelType w:val="multilevel"/>
    <w:tmpl w:val="DC3C7C3E"/>
    <w:lvl w:ilvl="0">
      <w:start w:val="1"/>
      <w:numFmt w:val="decimal"/>
      <w:lvlText w:val="%1."/>
      <w:lvlJc w:val="left"/>
      <w:pPr>
        <w:ind w:left="600" w:hanging="60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54" w:hanging="60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8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49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5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56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1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32" w:hanging="180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</w:num>
  <w:num w:numId="5">
    <w:abstractNumId w:val="4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4642"/>
    <w:rsid w:val="00034642"/>
    <w:rsid w:val="00124C29"/>
    <w:rsid w:val="00440117"/>
    <w:rsid w:val="00A76B14"/>
    <w:rsid w:val="00DA1B28"/>
    <w:rsid w:val="00F333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4642"/>
    <w:pPr>
      <w:spacing w:after="160" w:line="259" w:lineRule="auto"/>
    </w:pPr>
    <w:rPr>
      <w:rFonts w:asciiTheme="minorHAnsi" w:hAnsiTheme="minorHAnsi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03464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034642"/>
    <w:rPr>
      <w:rFonts w:asciiTheme="minorHAnsi" w:hAnsiTheme="minorHAnsi"/>
      <w:sz w:val="22"/>
    </w:rPr>
  </w:style>
  <w:style w:type="character" w:styleId="a5">
    <w:name w:val="page number"/>
    <w:qFormat/>
    <w:rsid w:val="00034642"/>
    <w:rPr>
      <w:rFonts w:cs="Times New Roman"/>
    </w:rPr>
  </w:style>
  <w:style w:type="character" w:styleId="a6">
    <w:name w:val="Hyperlink"/>
    <w:link w:val="1"/>
    <w:uiPriority w:val="99"/>
    <w:rsid w:val="00034642"/>
    <w:rPr>
      <w:rFonts w:cs="Segoe UI"/>
      <w:color w:val="0000FF"/>
      <w:u w:val="single"/>
    </w:rPr>
  </w:style>
  <w:style w:type="paragraph" w:customStyle="1" w:styleId="1">
    <w:name w:val="Гиперссылка1"/>
    <w:link w:val="a6"/>
    <w:uiPriority w:val="99"/>
    <w:rsid w:val="00034642"/>
    <w:rPr>
      <w:rFonts w:cs="Segoe UI"/>
      <w:color w:val="0000FF"/>
      <w:u w:val="single"/>
    </w:rPr>
  </w:style>
  <w:style w:type="paragraph" w:styleId="a7">
    <w:name w:val="List Paragraph"/>
    <w:aliases w:val="Содержание. 2 уровень,List Paragraph,Этапы"/>
    <w:basedOn w:val="a"/>
    <w:link w:val="a8"/>
    <w:uiPriority w:val="34"/>
    <w:qFormat/>
    <w:rsid w:val="00DA1B28"/>
    <w:pPr>
      <w:spacing w:before="120" w:after="120" w:line="240" w:lineRule="auto"/>
      <w:ind w:left="708"/>
    </w:pPr>
    <w:rPr>
      <w:rFonts w:ascii="Segoe UI" w:eastAsia="Segoe UI" w:hAnsi="Segoe UI" w:cs="Segoe UI"/>
      <w:sz w:val="24"/>
      <w:szCs w:val="24"/>
      <w:lang w:val="x-none" w:eastAsia="x-none"/>
    </w:rPr>
  </w:style>
  <w:style w:type="character" w:customStyle="1" w:styleId="a8">
    <w:name w:val="Абзац списка Знак"/>
    <w:aliases w:val="Содержание. 2 уровень Знак,List Paragraph Знак,Этапы Знак"/>
    <w:link w:val="a7"/>
    <w:uiPriority w:val="34"/>
    <w:qFormat/>
    <w:locked/>
    <w:rsid w:val="00DA1B28"/>
    <w:rPr>
      <w:rFonts w:ascii="Segoe UI" w:eastAsia="Segoe UI" w:hAnsi="Segoe UI" w:cs="Segoe UI"/>
      <w:szCs w:val="24"/>
      <w:lang w:val="x-none" w:eastAsia="x-none"/>
    </w:rPr>
  </w:style>
  <w:style w:type="paragraph" w:customStyle="1" w:styleId="10">
    <w:name w:val="Обычный (веб)1"/>
    <w:basedOn w:val="a"/>
    <w:next w:val="a9"/>
    <w:uiPriority w:val="99"/>
    <w:qFormat/>
    <w:rsid w:val="00DA1B28"/>
    <w:pPr>
      <w:widowControl w:val="0"/>
      <w:spacing w:after="0" w:line="240" w:lineRule="auto"/>
    </w:pPr>
    <w:rPr>
      <w:rFonts w:ascii="Times New Roman" w:eastAsia="PMingLiU" w:hAnsi="Times New Roman" w:cs="Times New Roman"/>
      <w:sz w:val="24"/>
      <w:szCs w:val="24"/>
      <w:lang w:val="en-US" w:eastAsia="nl-NL"/>
    </w:rPr>
  </w:style>
  <w:style w:type="paragraph" w:styleId="a9">
    <w:name w:val="Normal (Web)"/>
    <w:basedOn w:val="a"/>
    <w:uiPriority w:val="99"/>
    <w:semiHidden/>
    <w:unhideWhenUsed/>
    <w:rsid w:val="00DA1B28"/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4642"/>
    <w:pPr>
      <w:spacing w:after="160" w:line="259" w:lineRule="auto"/>
    </w:pPr>
    <w:rPr>
      <w:rFonts w:asciiTheme="minorHAnsi" w:hAnsiTheme="minorHAnsi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03464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034642"/>
    <w:rPr>
      <w:rFonts w:asciiTheme="minorHAnsi" w:hAnsiTheme="minorHAnsi"/>
      <w:sz w:val="22"/>
    </w:rPr>
  </w:style>
  <w:style w:type="character" w:styleId="a5">
    <w:name w:val="page number"/>
    <w:qFormat/>
    <w:rsid w:val="00034642"/>
    <w:rPr>
      <w:rFonts w:cs="Times New Roman"/>
    </w:rPr>
  </w:style>
  <w:style w:type="character" w:styleId="a6">
    <w:name w:val="Hyperlink"/>
    <w:link w:val="1"/>
    <w:uiPriority w:val="99"/>
    <w:rsid w:val="00034642"/>
    <w:rPr>
      <w:rFonts w:cs="Segoe UI"/>
      <w:color w:val="0000FF"/>
      <w:u w:val="single"/>
    </w:rPr>
  </w:style>
  <w:style w:type="paragraph" w:customStyle="1" w:styleId="1">
    <w:name w:val="Гиперссылка1"/>
    <w:link w:val="a6"/>
    <w:uiPriority w:val="99"/>
    <w:rsid w:val="00034642"/>
    <w:rPr>
      <w:rFonts w:cs="Segoe UI"/>
      <w:color w:val="0000FF"/>
      <w:u w:val="single"/>
    </w:rPr>
  </w:style>
  <w:style w:type="paragraph" w:styleId="a7">
    <w:name w:val="List Paragraph"/>
    <w:aliases w:val="Содержание. 2 уровень,List Paragraph,Этапы"/>
    <w:basedOn w:val="a"/>
    <w:link w:val="a8"/>
    <w:uiPriority w:val="34"/>
    <w:qFormat/>
    <w:rsid w:val="00DA1B28"/>
    <w:pPr>
      <w:spacing w:before="120" w:after="120" w:line="240" w:lineRule="auto"/>
      <w:ind w:left="708"/>
    </w:pPr>
    <w:rPr>
      <w:rFonts w:ascii="Segoe UI" w:eastAsia="Segoe UI" w:hAnsi="Segoe UI" w:cs="Segoe UI"/>
      <w:sz w:val="24"/>
      <w:szCs w:val="24"/>
      <w:lang w:val="x-none" w:eastAsia="x-none"/>
    </w:rPr>
  </w:style>
  <w:style w:type="character" w:customStyle="1" w:styleId="a8">
    <w:name w:val="Абзац списка Знак"/>
    <w:aliases w:val="Содержание. 2 уровень Знак,List Paragraph Знак,Этапы Знак"/>
    <w:link w:val="a7"/>
    <w:uiPriority w:val="34"/>
    <w:qFormat/>
    <w:locked/>
    <w:rsid w:val="00DA1B28"/>
    <w:rPr>
      <w:rFonts w:ascii="Segoe UI" w:eastAsia="Segoe UI" w:hAnsi="Segoe UI" w:cs="Segoe UI"/>
      <w:szCs w:val="24"/>
      <w:lang w:val="x-none" w:eastAsia="x-none"/>
    </w:rPr>
  </w:style>
  <w:style w:type="paragraph" w:customStyle="1" w:styleId="10">
    <w:name w:val="Обычный (веб)1"/>
    <w:basedOn w:val="a"/>
    <w:next w:val="a9"/>
    <w:uiPriority w:val="99"/>
    <w:qFormat/>
    <w:rsid w:val="00DA1B28"/>
    <w:pPr>
      <w:widowControl w:val="0"/>
      <w:spacing w:after="0" w:line="240" w:lineRule="auto"/>
    </w:pPr>
    <w:rPr>
      <w:rFonts w:ascii="Times New Roman" w:eastAsia="PMingLiU" w:hAnsi="Times New Roman" w:cs="Times New Roman"/>
      <w:sz w:val="24"/>
      <w:szCs w:val="24"/>
      <w:lang w:val="en-US" w:eastAsia="nl-NL"/>
    </w:rPr>
  </w:style>
  <w:style w:type="paragraph" w:styleId="a9">
    <w:name w:val="Normal (Web)"/>
    <w:basedOn w:val="a"/>
    <w:uiPriority w:val="99"/>
    <w:semiHidden/>
    <w:unhideWhenUsed/>
    <w:rsid w:val="00DA1B28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yperlink" Target="https://urait.ru/bcode/455543" TargetMode="External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s://urait.ru/bcode/456546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://lib.sportedu.ru" TargetMode="Externa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s://urait.ru/bcode/442509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urait.ru/bcode/456955" TargetMode="External"/><Relationship Id="rId10" Type="http://schemas.openxmlformats.org/officeDocument/2006/relationships/hyperlink" Target="https://urait.ru/bcode/448769" TargetMode="Externa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hyperlink" Target="https://urait.ru/bcode/449579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1846</TotalTime>
  <Pages>12</Pages>
  <Words>2420</Words>
  <Characters>13794</Characters>
  <Application>Microsoft Office Word</Application>
  <DocSecurity>0</DocSecurity>
  <Lines>114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gaponchikova</dc:creator>
  <cp:lastModifiedBy>gaponchikova</cp:lastModifiedBy>
  <cp:revision>2</cp:revision>
  <dcterms:created xsi:type="dcterms:W3CDTF">2025-11-25T05:44:00Z</dcterms:created>
  <dcterms:modified xsi:type="dcterms:W3CDTF">2025-11-28T11:00:00Z</dcterms:modified>
</cp:coreProperties>
</file>